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51E0" w14:textId="77777777" w:rsidR="00560A52" w:rsidRPr="001C7DDF" w:rsidRDefault="00560A52" w:rsidP="00560A52">
      <w:pPr>
        <w:widowControl w:val="0"/>
        <w:ind w:right="6"/>
        <w:jc w:val="center"/>
        <w:rPr>
          <w:rFonts w:cs="Arial"/>
          <w:b/>
          <w:bCs/>
          <w:sz w:val="28"/>
          <w:szCs w:val="28"/>
        </w:rPr>
      </w:pPr>
      <w:r w:rsidRPr="001C7DDF">
        <w:rPr>
          <w:rFonts w:cs="Arial"/>
          <w:b/>
          <w:bCs/>
          <w:sz w:val="28"/>
          <w:szCs w:val="28"/>
        </w:rPr>
        <w:t>Cumbria</w:t>
      </w:r>
      <w:r>
        <w:rPr>
          <w:rFonts w:cs="Arial"/>
          <w:b/>
          <w:bCs/>
          <w:sz w:val="28"/>
          <w:szCs w:val="28"/>
        </w:rPr>
        <w:t xml:space="preserve"> Commissioner Fire and Rescue Authority</w:t>
      </w:r>
    </w:p>
    <w:p w14:paraId="7CEFD9C9" w14:textId="77777777" w:rsidR="00560A52" w:rsidRPr="001E160E" w:rsidRDefault="00560A52" w:rsidP="00560A52">
      <w:pPr>
        <w:widowControl w:val="0"/>
        <w:ind w:right="6"/>
        <w:jc w:val="center"/>
        <w:rPr>
          <w:rFonts w:cs="Arial"/>
          <w:b/>
          <w:bCs/>
          <w:sz w:val="28"/>
          <w:szCs w:val="28"/>
        </w:rPr>
      </w:pPr>
    </w:p>
    <w:p w14:paraId="1882E4F0" w14:textId="77777777" w:rsidR="00560A52" w:rsidRPr="001E160E" w:rsidRDefault="00560A52" w:rsidP="00560A52">
      <w:pPr>
        <w:widowControl w:val="0"/>
        <w:ind w:right="6"/>
        <w:jc w:val="center"/>
        <w:rPr>
          <w:rFonts w:cs="Arial"/>
          <w:b/>
          <w:bCs/>
          <w:sz w:val="28"/>
          <w:szCs w:val="28"/>
        </w:rPr>
      </w:pPr>
      <w:r w:rsidRPr="001E160E">
        <w:rPr>
          <w:rFonts w:cs="Arial"/>
          <w:b/>
          <w:bCs/>
          <w:sz w:val="28"/>
          <w:szCs w:val="28"/>
        </w:rPr>
        <w:t>Scheme</w:t>
      </w:r>
      <w:r>
        <w:rPr>
          <w:rFonts w:cs="Arial"/>
          <w:b/>
          <w:bCs/>
          <w:sz w:val="28"/>
          <w:szCs w:val="28"/>
        </w:rPr>
        <w:t xml:space="preserve"> of Delegation</w:t>
      </w:r>
    </w:p>
    <w:p w14:paraId="70959AD5" w14:textId="77777777" w:rsidR="00560A52" w:rsidRPr="00E403F5" w:rsidRDefault="00560A52" w:rsidP="00560A52">
      <w:pPr>
        <w:widowControl w:val="0"/>
        <w:ind w:right="6"/>
        <w:jc w:val="center"/>
        <w:rPr>
          <w:rFonts w:cs="Arial"/>
          <w:b/>
          <w:bCs/>
          <w:sz w:val="28"/>
          <w:szCs w:val="28"/>
        </w:rPr>
      </w:pPr>
      <w:r>
        <w:rPr>
          <w:rFonts w:cs="Arial"/>
          <w:b/>
          <w:bCs/>
          <w:sz w:val="28"/>
          <w:szCs w:val="28"/>
        </w:rPr>
        <w:t>Chief Fire Officer</w:t>
      </w:r>
      <w:r w:rsidRPr="00E403F5">
        <w:rPr>
          <w:rFonts w:cs="Arial"/>
          <w:b/>
          <w:bCs/>
          <w:sz w:val="28"/>
          <w:szCs w:val="28"/>
        </w:rPr>
        <w:t>’s Sub-Delegations</w:t>
      </w:r>
    </w:p>
    <w:p w14:paraId="3661E0CE" w14:textId="77777777" w:rsidR="00560A52" w:rsidRPr="00E403F5" w:rsidRDefault="00560A52" w:rsidP="00560A52">
      <w:pPr>
        <w:widowControl w:val="0"/>
        <w:ind w:right="6"/>
        <w:jc w:val="center"/>
        <w:rPr>
          <w:rFonts w:cs="Arial"/>
          <w:b/>
          <w:bCs/>
          <w:sz w:val="24"/>
          <w:szCs w:val="24"/>
        </w:rPr>
      </w:pPr>
    </w:p>
    <w:p w14:paraId="63FA0963" w14:textId="77777777" w:rsidR="00560A52" w:rsidRPr="00E403F5" w:rsidRDefault="00560A52" w:rsidP="00560A52">
      <w:pPr>
        <w:rPr>
          <w:rFonts w:cs="Arial"/>
          <w:sz w:val="24"/>
          <w:szCs w:val="24"/>
        </w:rPr>
      </w:pPr>
      <w:r w:rsidRPr="00E403F5">
        <w:rPr>
          <w:rFonts w:cs="Arial"/>
          <w:sz w:val="24"/>
          <w:szCs w:val="24"/>
        </w:rPr>
        <w:t>I hereby delegate to post</w:t>
      </w:r>
      <w:r>
        <w:rPr>
          <w:rFonts w:cs="Arial"/>
          <w:sz w:val="24"/>
          <w:szCs w:val="24"/>
        </w:rPr>
        <w:t xml:space="preserve"> </w:t>
      </w:r>
      <w:r w:rsidRPr="00E403F5">
        <w:rPr>
          <w:rFonts w:cs="Arial"/>
          <w:sz w:val="24"/>
          <w:szCs w:val="24"/>
        </w:rPr>
        <w:t>holders listed in the schedule below authority to severally exercise on my behalf all functions delegated to me under:</w:t>
      </w:r>
    </w:p>
    <w:p w14:paraId="0A4710E8" w14:textId="77777777" w:rsidR="00560A52" w:rsidRPr="00E403F5" w:rsidRDefault="00560A52" w:rsidP="00560A52">
      <w:pPr>
        <w:pStyle w:val="ListParagraph"/>
        <w:numPr>
          <w:ilvl w:val="0"/>
          <w:numId w:val="18"/>
        </w:numPr>
        <w:overflowPunct/>
        <w:autoSpaceDE/>
        <w:autoSpaceDN/>
        <w:adjustRightInd/>
        <w:spacing w:after="160" w:line="259" w:lineRule="auto"/>
        <w:contextualSpacing/>
        <w:jc w:val="left"/>
        <w:textAlignment w:val="auto"/>
        <w:rPr>
          <w:rFonts w:cs="Arial"/>
          <w:sz w:val="24"/>
          <w:szCs w:val="24"/>
        </w:rPr>
      </w:pPr>
      <w:r>
        <w:rPr>
          <w:rFonts w:cs="Arial"/>
          <w:sz w:val="24"/>
          <w:szCs w:val="24"/>
        </w:rPr>
        <w:t>t</w:t>
      </w:r>
      <w:r w:rsidRPr="00E403F5">
        <w:rPr>
          <w:rFonts w:cs="Arial"/>
          <w:sz w:val="24"/>
          <w:szCs w:val="24"/>
        </w:rPr>
        <w:t xml:space="preserve">he Scheme of Delegation; or </w:t>
      </w:r>
    </w:p>
    <w:p w14:paraId="63604402" w14:textId="77777777" w:rsidR="00560A52" w:rsidRPr="00E403F5" w:rsidRDefault="00560A52" w:rsidP="00560A52">
      <w:pPr>
        <w:pStyle w:val="ListParagraph"/>
        <w:numPr>
          <w:ilvl w:val="0"/>
          <w:numId w:val="18"/>
        </w:numPr>
        <w:overflowPunct/>
        <w:autoSpaceDE/>
        <w:autoSpaceDN/>
        <w:adjustRightInd/>
        <w:spacing w:after="160" w:line="259" w:lineRule="auto"/>
        <w:contextualSpacing/>
        <w:jc w:val="left"/>
        <w:textAlignment w:val="auto"/>
        <w:rPr>
          <w:rFonts w:cs="Arial"/>
          <w:sz w:val="24"/>
          <w:szCs w:val="24"/>
        </w:rPr>
      </w:pPr>
      <w:r>
        <w:rPr>
          <w:rFonts w:cs="Arial"/>
          <w:sz w:val="24"/>
          <w:szCs w:val="24"/>
        </w:rPr>
        <w:t>e</w:t>
      </w:r>
      <w:r w:rsidRPr="00E403F5">
        <w:rPr>
          <w:rFonts w:cs="Arial"/>
          <w:sz w:val="24"/>
          <w:szCs w:val="24"/>
        </w:rPr>
        <w:t>xercisable by me under any statutory provisions (</w:t>
      </w:r>
      <w:r>
        <w:rPr>
          <w:rFonts w:cs="Arial"/>
          <w:sz w:val="24"/>
          <w:szCs w:val="24"/>
        </w:rPr>
        <w:t>insofar as they</w:t>
      </w:r>
      <w:r w:rsidRPr="00E403F5">
        <w:rPr>
          <w:rFonts w:cs="Arial"/>
          <w:sz w:val="24"/>
          <w:szCs w:val="24"/>
        </w:rPr>
        <w:t xml:space="preserve"> may be delegated)</w:t>
      </w:r>
    </w:p>
    <w:p w14:paraId="7F1DF59C" w14:textId="77777777" w:rsidR="00560A52" w:rsidRPr="00E403F5" w:rsidRDefault="00560A52" w:rsidP="00560A52">
      <w:pPr>
        <w:rPr>
          <w:rFonts w:cs="Arial"/>
          <w:sz w:val="24"/>
          <w:szCs w:val="24"/>
        </w:rPr>
      </w:pPr>
      <w:r>
        <w:rPr>
          <w:rFonts w:cs="Arial"/>
          <w:sz w:val="24"/>
          <w:szCs w:val="24"/>
        </w:rPr>
        <w:t>to the extent those functions</w:t>
      </w:r>
      <w:r w:rsidRPr="00E403F5">
        <w:rPr>
          <w:rFonts w:cs="Arial"/>
          <w:sz w:val="24"/>
          <w:szCs w:val="24"/>
        </w:rPr>
        <w:t xml:space="preserve"> fall within their respective job descriptions and/or principal accountabilities subject to:</w:t>
      </w:r>
    </w:p>
    <w:p w14:paraId="3B646FA9" w14:textId="77777777" w:rsidR="00560A52" w:rsidRPr="00E403F5" w:rsidRDefault="00560A52" w:rsidP="00560A52">
      <w:pPr>
        <w:pStyle w:val="ListParagraph"/>
        <w:numPr>
          <w:ilvl w:val="0"/>
          <w:numId w:val="19"/>
        </w:numPr>
        <w:overflowPunct/>
        <w:autoSpaceDE/>
        <w:autoSpaceDN/>
        <w:adjustRightInd/>
        <w:spacing w:after="160" w:line="259" w:lineRule="auto"/>
        <w:contextualSpacing/>
        <w:jc w:val="left"/>
        <w:textAlignment w:val="auto"/>
        <w:rPr>
          <w:rFonts w:cs="Arial"/>
          <w:sz w:val="24"/>
          <w:szCs w:val="24"/>
        </w:rPr>
      </w:pPr>
      <w:r w:rsidRPr="00E403F5">
        <w:rPr>
          <w:rFonts w:cs="Arial"/>
          <w:sz w:val="24"/>
          <w:szCs w:val="24"/>
        </w:rPr>
        <w:t xml:space="preserve">The exercise of all such delegations being in accordance with the </w:t>
      </w:r>
      <w:r>
        <w:rPr>
          <w:rFonts w:cs="Arial"/>
          <w:sz w:val="24"/>
          <w:szCs w:val="24"/>
        </w:rPr>
        <w:t>organisation’s</w:t>
      </w:r>
      <w:r w:rsidRPr="00E403F5">
        <w:rPr>
          <w:rFonts w:cs="Arial"/>
          <w:sz w:val="24"/>
          <w:szCs w:val="24"/>
        </w:rPr>
        <w:t xml:space="preserve"> existing policies and procedures and where such functions involve the expenditure of money such expenditure being within existing approved budgets.</w:t>
      </w:r>
    </w:p>
    <w:p w14:paraId="171C8854" w14:textId="77777777" w:rsidR="00560A52" w:rsidRPr="00E403F5" w:rsidRDefault="00560A52" w:rsidP="00560A52">
      <w:pPr>
        <w:pStyle w:val="ListParagraph"/>
        <w:rPr>
          <w:rFonts w:cs="Arial"/>
          <w:sz w:val="24"/>
          <w:szCs w:val="24"/>
        </w:rPr>
      </w:pPr>
    </w:p>
    <w:p w14:paraId="3CA6C181" w14:textId="77777777" w:rsidR="00560A52" w:rsidRPr="00E403F5" w:rsidRDefault="00560A52" w:rsidP="00560A52">
      <w:pPr>
        <w:pStyle w:val="ListParagraph"/>
        <w:numPr>
          <w:ilvl w:val="0"/>
          <w:numId w:val="19"/>
        </w:numPr>
        <w:overflowPunct/>
        <w:autoSpaceDE/>
        <w:autoSpaceDN/>
        <w:adjustRightInd/>
        <w:spacing w:after="160" w:line="259" w:lineRule="auto"/>
        <w:contextualSpacing/>
        <w:jc w:val="left"/>
        <w:textAlignment w:val="auto"/>
        <w:rPr>
          <w:rFonts w:cs="Arial"/>
          <w:sz w:val="24"/>
          <w:szCs w:val="24"/>
        </w:rPr>
      </w:pPr>
      <w:r w:rsidRPr="00E403F5">
        <w:rPr>
          <w:rFonts w:cs="Arial"/>
          <w:sz w:val="24"/>
          <w:szCs w:val="24"/>
        </w:rPr>
        <w:t xml:space="preserve">All such restrictions and requirements as are set out in the </w:t>
      </w:r>
      <w:r>
        <w:rPr>
          <w:rFonts w:cs="Arial"/>
          <w:sz w:val="24"/>
          <w:szCs w:val="24"/>
        </w:rPr>
        <w:t>S</w:t>
      </w:r>
      <w:r w:rsidRPr="00E403F5">
        <w:rPr>
          <w:rFonts w:cs="Arial"/>
          <w:sz w:val="24"/>
          <w:szCs w:val="24"/>
        </w:rPr>
        <w:t>cheme of delegation to Officers.</w:t>
      </w:r>
    </w:p>
    <w:p w14:paraId="645A342C" w14:textId="77777777" w:rsidR="00560A52" w:rsidRPr="00E403F5" w:rsidRDefault="00560A52" w:rsidP="00560A52">
      <w:pPr>
        <w:pStyle w:val="ListParagraph"/>
        <w:rPr>
          <w:rFonts w:cs="Arial"/>
          <w:sz w:val="24"/>
          <w:szCs w:val="24"/>
        </w:rPr>
      </w:pPr>
    </w:p>
    <w:p w14:paraId="739072AB" w14:textId="46396226" w:rsidR="00560A52" w:rsidRPr="00E403F5" w:rsidRDefault="00560A52" w:rsidP="00560A52">
      <w:pPr>
        <w:pStyle w:val="ListParagraph"/>
        <w:numPr>
          <w:ilvl w:val="0"/>
          <w:numId w:val="19"/>
        </w:numPr>
        <w:overflowPunct/>
        <w:autoSpaceDE/>
        <w:autoSpaceDN/>
        <w:adjustRightInd/>
        <w:spacing w:after="160" w:line="259" w:lineRule="auto"/>
        <w:contextualSpacing/>
        <w:jc w:val="left"/>
        <w:textAlignment w:val="auto"/>
        <w:rPr>
          <w:rFonts w:cs="Arial"/>
          <w:sz w:val="24"/>
          <w:szCs w:val="24"/>
        </w:rPr>
      </w:pPr>
      <w:r w:rsidRPr="00E403F5">
        <w:rPr>
          <w:rFonts w:cs="Arial"/>
          <w:sz w:val="24"/>
          <w:szCs w:val="24"/>
        </w:rPr>
        <w:t xml:space="preserve">The </w:t>
      </w:r>
      <w:r>
        <w:rPr>
          <w:rFonts w:cs="Arial"/>
          <w:sz w:val="24"/>
          <w:szCs w:val="24"/>
        </w:rPr>
        <w:t>Deputy Chief Fire Officer, Assistant Chief Fire Officer</w:t>
      </w:r>
      <w:r w:rsidR="00A23E46">
        <w:rPr>
          <w:rFonts w:cs="Arial"/>
          <w:sz w:val="24"/>
          <w:szCs w:val="24"/>
        </w:rPr>
        <w:t xml:space="preserve"> </w:t>
      </w:r>
      <w:r w:rsidR="00A23E46" w:rsidRPr="00E403F5">
        <w:rPr>
          <w:rFonts w:cs="Arial"/>
          <w:sz w:val="24"/>
          <w:szCs w:val="24"/>
        </w:rPr>
        <w:t>(the ‘Principal Officers’)</w:t>
      </w:r>
      <w:r>
        <w:rPr>
          <w:rFonts w:cs="Arial"/>
          <w:sz w:val="24"/>
          <w:szCs w:val="24"/>
        </w:rPr>
        <w:t>,</w:t>
      </w:r>
      <w:r w:rsidR="00A23E46">
        <w:rPr>
          <w:rFonts w:cs="Arial"/>
          <w:sz w:val="24"/>
          <w:szCs w:val="24"/>
        </w:rPr>
        <w:t xml:space="preserve"> and</w:t>
      </w:r>
      <w:r>
        <w:rPr>
          <w:rFonts w:cs="Arial"/>
          <w:sz w:val="24"/>
          <w:szCs w:val="24"/>
        </w:rPr>
        <w:t xml:space="preserve"> </w:t>
      </w:r>
      <w:r w:rsidRPr="000D485B">
        <w:rPr>
          <w:rFonts w:cs="Arial"/>
          <w:color w:val="FF0000"/>
          <w:sz w:val="24"/>
          <w:szCs w:val="24"/>
        </w:rPr>
        <w:t>Head of People and Talent, Head of Safety and Assurance and Head of Business Change and Transformation</w:t>
      </w:r>
      <w:r w:rsidRPr="001B61D2">
        <w:rPr>
          <w:rFonts w:cs="Arial"/>
          <w:color w:val="FF0000"/>
          <w:sz w:val="24"/>
          <w:szCs w:val="24"/>
        </w:rPr>
        <w:t xml:space="preserve"> </w:t>
      </w:r>
      <w:r w:rsidRPr="00E403F5">
        <w:rPr>
          <w:rFonts w:cs="Arial"/>
          <w:sz w:val="24"/>
          <w:szCs w:val="24"/>
        </w:rPr>
        <w:t>respectively may further delegate any of the functions delegated to them hereunder to any of the other officers</w:t>
      </w:r>
      <w:r>
        <w:rPr>
          <w:rFonts w:cs="Arial"/>
          <w:sz w:val="24"/>
          <w:szCs w:val="24"/>
        </w:rPr>
        <w:t xml:space="preserve"> and staff</w:t>
      </w:r>
      <w:r w:rsidRPr="00E403F5">
        <w:rPr>
          <w:rFonts w:cs="Arial"/>
          <w:sz w:val="24"/>
          <w:szCs w:val="24"/>
        </w:rPr>
        <w:t xml:space="preserve"> named in the Schedule below</w:t>
      </w:r>
      <w:r>
        <w:rPr>
          <w:rFonts w:cs="Arial"/>
          <w:sz w:val="24"/>
          <w:szCs w:val="24"/>
        </w:rPr>
        <w:t>.</w:t>
      </w:r>
    </w:p>
    <w:p w14:paraId="078BFF8A" w14:textId="77777777" w:rsidR="00560A52" w:rsidRPr="00E403F5" w:rsidRDefault="00560A52" w:rsidP="00560A52">
      <w:pPr>
        <w:pStyle w:val="ListParagraph"/>
        <w:rPr>
          <w:rFonts w:cs="Arial"/>
          <w:sz w:val="24"/>
          <w:szCs w:val="24"/>
        </w:rPr>
      </w:pPr>
    </w:p>
    <w:p w14:paraId="20D6F686" w14:textId="77777777" w:rsidR="00560A52" w:rsidRPr="00E403F5" w:rsidRDefault="00560A52" w:rsidP="00560A52">
      <w:pPr>
        <w:pStyle w:val="ListParagraph"/>
        <w:numPr>
          <w:ilvl w:val="0"/>
          <w:numId w:val="19"/>
        </w:numPr>
        <w:overflowPunct/>
        <w:autoSpaceDE/>
        <w:autoSpaceDN/>
        <w:adjustRightInd/>
        <w:spacing w:after="160" w:line="259" w:lineRule="auto"/>
        <w:contextualSpacing/>
        <w:jc w:val="left"/>
        <w:textAlignment w:val="auto"/>
        <w:rPr>
          <w:rFonts w:cs="Arial"/>
          <w:sz w:val="24"/>
          <w:szCs w:val="24"/>
        </w:rPr>
      </w:pPr>
      <w:r w:rsidRPr="00E403F5">
        <w:rPr>
          <w:rFonts w:cs="Arial"/>
          <w:sz w:val="24"/>
          <w:szCs w:val="24"/>
        </w:rPr>
        <w:t>Officers</w:t>
      </w:r>
      <w:r>
        <w:rPr>
          <w:rFonts w:cs="Arial"/>
          <w:sz w:val="24"/>
          <w:szCs w:val="24"/>
        </w:rPr>
        <w:t xml:space="preserve"> and staff</w:t>
      </w:r>
      <w:r w:rsidRPr="00E403F5">
        <w:rPr>
          <w:rFonts w:cs="Arial"/>
          <w:sz w:val="24"/>
          <w:szCs w:val="24"/>
        </w:rPr>
        <w:t xml:space="preserve"> other than the Principal Officers </w:t>
      </w:r>
      <w:r>
        <w:rPr>
          <w:rFonts w:cs="Arial"/>
          <w:sz w:val="24"/>
          <w:szCs w:val="24"/>
        </w:rPr>
        <w:t>may only</w:t>
      </w:r>
      <w:r w:rsidRPr="00E403F5">
        <w:rPr>
          <w:rFonts w:cs="Arial"/>
          <w:sz w:val="24"/>
          <w:szCs w:val="24"/>
        </w:rPr>
        <w:t xml:space="preserve"> delegate further the functions and responsibilities delegated to them hereunder</w:t>
      </w:r>
      <w:r>
        <w:rPr>
          <w:rFonts w:cs="Arial"/>
          <w:sz w:val="24"/>
          <w:szCs w:val="24"/>
        </w:rPr>
        <w:t xml:space="preserve"> to the extent authorised in writing by the Principal Officers</w:t>
      </w:r>
      <w:r w:rsidRPr="00E403F5">
        <w:rPr>
          <w:rFonts w:cs="Arial"/>
          <w:sz w:val="24"/>
          <w:szCs w:val="24"/>
        </w:rPr>
        <w:t>.</w:t>
      </w:r>
    </w:p>
    <w:p w14:paraId="71BC3EA7" w14:textId="77777777" w:rsidR="00560A52" w:rsidRPr="00E403F5" w:rsidRDefault="00560A52" w:rsidP="00560A52">
      <w:pPr>
        <w:pStyle w:val="ListParagraph"/>
        <w:rPr>
          <w:rFonts w:cs="Arial"/>
          <w:sz w:val="24"/>
          <w:szCs w:val="24"/>
        </w:rPr>
      </w:pPr>
    </w:p>
    <w:p w14:paraId="5DBC93E9" w14:textId="77777777" w:rsidR="00560A52" w:rsidRDefault="00560A52" w:rsidP="00560A52">
      <w:pPr>
        <w:rPr>
          <w:rFonts w:cs="Arial"/>
          <w:b/>
          <w:bCs/>
          <w:sz w:val="28"/>
          <w:szCs w:val="28"/>
        </w:rPr>
      </w:pPr>
      <w:r>
        <w:rPr>
          <w:rFonts w:cs="Arial"/>
          <w:b/>
          <w:bCs/>
          <w:sz w:val="28"/>
          <w:szCs w:val="28"/>
        </w:rPr>
        <w:br w:type="page"/>
      </w:r>
    </w:p>
    <w:p w14:paraId="26834C9B" w14:textId="77777777" w:rsidR="00560A52" w:rsidRPr="00E403F5" w:rsidRDefault="00560A52" w:rsidP="00560A52">
      <w:pPr>
        <w:widowControl w:val="0"/>
        <w:ind w:right="6"/>
        <w:jc w:val="center"/>
        <w:rPr>
          <w:rFonts w:cs="Arial"/>
          <w:sz w:val="24"/>
          <w:szCs w:val="24"/>
          <w:u w:val="single"/>
        </w:rPr>
      </w:pPr>
      <w:r w:rsidRPr="00E403F5">
        <w:rPr>
          <w:rFonts w:cs="Arial"/>
          <w:b/>
          <w:bCs/>
          <w:sz w:val="28"/>
          <w:szCs w:val="28"/>
        </w:rPr>
        <w:lastRenderedPageBreak/>
        <w:t>SCHEDULE</w:t>
      </w:r>
    </w:p>
    <w:p w14:paraId="161E8C8F" w14:textId="77777777" w:rsidR="00560A52" w:rsidRDefault="00560A52" w:rsidP="00560A52">
      <w:pPr>
        <w:rPr>
          <w:rFonts w:cs="Arial"/>
          <w:sz w:val="24"/>
          <w:szCs w:val="24"/>
        </w:rPr>
      </w:pPr>
    </w:p>
    <w:p w14:paraId="2D0310E8" w14:textId="77777777" w:rsidR="00560A52" w:rsidRDefault="00560A52" w:rsidP="00560A52">
      <w:pPr>
        <w:rPr>
          <w:rFonts w:cs="Arial"/>
          <w:color w:val="FF0000"/>
          <w:sz w:val="24"/>
          <w:szCs w:val="24"/>
        </w:rPr>
      </w:pPr>
      <w:r>
        <w:rPr>
          <w:rFonts w:cs="Arial"/>
          <w:color w:val="FF0000"/>
          <w:sz w:val="24"/>
          <w:szCs w:val="24"/>
        </w:rPr>
        <w:t>Deputy Chief Fire Officer</w:t>
      </w:r>
    </w:p>
    <w:p w14:paraId="69AC6EA4" w14:textId="77777777" w:rsidR="00560A52" w:rsidRPr="001B61D2" w:rsidRDefault="00560A52" w:rsidP="00560A52">
      <w:pPr>
        <w:rPr>
          <w:rFonts w:cs="Arial"/>
          <w:color w:val="FF0000"/>
          <w:sz w:val="24"/>
          <w:szCs w:val="24"/>
        </w:rPr>
      </w:pPr>
      <w:r w:rsidRPr="001B61D2">
        <w:rPr>
          <w:rFonts w:cs="Arial"/>
          <w:color w:val="FF0000"/>
          <w:sz w:val="24"/>
          <w:szCs w:val="24"/>
        </w:rPr>
        <w:t xml:space="preserve">Assistant Chief </w:t>
      </w:r>
      <w:r>
        <w:rPr>
          <w:rFonts w:cs="Arial"/>
          <w:color w:val="FF0000"/>
          <w:sz w:val="24"/>
          <w:szCs w:val="24"/>
        </w:rPr>
        <w:t>Fire Officer</w:t>
      </w:r>
    </w:p>
    <w:p w14:paraId="171D8C08" w14:textId="77777777" w:rsidR="00560A52" w:rsidRPr="001B61D2" w:rsidRDefault="00560A52" w:rsidP="00560A52">
      <w:pPr>
        <w:ind w:left="4320" w:hanging="4320"/>
        <w:rPr>
          <w:rFonts w:cs="Arial"/>
          <w:color w:val="FF0000"/>
          <w:sz w:val="24"/>
          <w:szCs w:val="24"/>
        </w:rPr>
      </w:pPr>
      <w:r>
        <w:rPr>
          <w:rFonts w:cs="Arial"/>
          <w:color w:val="FF0000"/>
          <w:sz w:val="24"/>
          <w:szCs w:val="24"/>
        </w:rPr>
        <w:t>OPFCC Chief Finance Officer</w:t>
      </w:r>
    </w:p>
    <w:p w14:paraId="6391CB72" w14:textId="77777777" w:rsidR="00560A52" w:rsidRPr="001B61D2" w:rsidRDefault="00560A52" w:rsidP="00560A52">
      <w:pPr>
        <w:rPr>
          <w:rFonts w:cs="Arial"/>
          <w:color w:val="FF0000"/>
          <w:sz w:val="24"/>
          <w:szCs w:val="24"/>
        </w:rPr>
      </w:pPr>
    </w:p>
    <w:p w14:paraId="6B36CB9F" w14:textId="77777777" w:rsidR="00560A52" w:rsidRDefault="00560A52" w:rsidP="00560A52">
      <w:pPr>
        <w:rPr>
          <w:rFonts w:cs="Arial"/>
          <w:color w:val="FF0000"/>
          <w:sz w:val="24"/>
          <w:szCs w:val="24"/>
        </w:rPr>
      </w:pPr>
      <w:r w:rsidRPr="000D485B">
        <w:rPr>
          <w:rFonts w:cs="Arial"/>
          <w:color w:val="FF0000"/>
          <w:sz w:val="24"/>
          <w:szCs w:val="24"/>
        </w:rPr>
        <w:t xml:space="preserve">Head of People and Talent, </w:t>
      </w:r>
    </w:p>
    <w:p w14:paraId="302E9297" w14:textId="77777777" w:rsidR="00560A52" w:rsidRDefault="00560A52" w:rsidP="00560A52">
      <w:pPr>
        <w:rPr>
          <w:rFonts w:cs="Arial"/>
          <w:color w:val="FF0000"/>
          <w:sz w:val="24"/>
          <w:szCs w:val="24"/>
        </w:rPr>
      </w:pPr>
      <w:r w:rsidRPr="000D485B">
        <w:rPr>
          <w:rFonts w:cs="Arial"/>
          <w:color w:val="FF0000"/>
          <w:sz w:val="24"/>
          <w:szCs w:val="24"/>
        </w:rPr>
        <w:t xml:space="preserve">Head of Safety and Assurance </w:t>
      </w:r>
    </w:p>
    <w:p w14:paraId="05BA8034" w14:textId="77777777" w:rsidR="00560A52" w:rsidRDefault="00560A52" w:rsidP="00560A52">
      <w:pPr>
        <w:rPr>
          <w:rFonts w:cs="Arial"/>
          <w:color w:val="FF0000"/>
          <w:sz w:val="24"/>
          <w:szCs w:val="24"/>
        </w:rPr>
      </w:pPr>
      <w:r w:rsidRPr="000D485B">
        <w:rPr>
          <w:rFonts w:cs="Arial"/>
          <w:color w:val="FF0000"/>
          <w:sz w:val="24"/>
          <w:szCs w:val="24"/>
        </w:rPr>
        <w:t>Head of Business Change and Transformation</w:t>
      </w:r>
    </w:p>
    <w:p w14:paraId="5ED4FA18" w14:textId="77777777" w:rsidR="00560A52" w:rsidRDefault="00560A52" w:rsidP="00560A52">
      <w:pPr>
        <w:rPr>
          <w:rFonts w:cs="Arial"/>
          <w:color w:val="FF0000"/>
          <w:sz w:val="24"/>
          <w:szCs w:val="24"/>
        </w:rPr>
      </w:pPr>
    </w:p>
    <w:p w14:paraId="2B8B5532" w14:textId="77777777" w:rsidR="00560A52" w:rsidRDefault="00560A52" w:rsidP="00560A52">
      <w:pPr>
        <w:rPr>
          <w:rFonts w:cs="Arial"/>
          <w:color w:val="FF0000"/>
          <w:sz w:val="24"/>
          <w:szCs w:val="24"/>
        </w:rPr>
      </w:pPr>
      <w:r>
        <w:rPr>
          <w:rFonts w:cs="Arial"/>
          <w:color w:val="FF0000"/>
          <w:sz w:val="24"/>
          <w:szCs w:val="24"/>
        </w:rPr>
        <w:t>Area Manager – L&amp;D</w:t>
      </w:r>
    </w:p>
    <w:p w14:paraId="1B5016EA" w14:textId="77777777" w:rsidR="00560A52" w:rsidRDefault="00560A52" w:rsidP="00560A52">
      <w:pPr>
        <w:rPr>
          <w:rFonts w:cs="Arial"/>
          <w:color w:val="FF0000"/>
          <w:sz w:val="24"/>
          <w:szCs w:val="24"/>
        </w:rPr>
      </w:pPr>
      <w:r>
        <w:rPr>
          <w:rFonts w:cs="Arial"/>
          <w:color w:val="FF0000"/>
          <w:sz w:val="24"/>
          <w:szCs w:val="24"/>
        </w:rPr>
        <w:t>Area Manager – Service Delivery</w:t>
      </w:r>
    </w:p>
    <w:p w14:paraId="6A8BC7E0" w14:textId="77777777" w:rsidR="00560A52" w:rsidRDefault="00560A52" w:rsidP="00560A52">
      <w:pPr>
        <w:rPr>
          <w:rFonts w:cs="Arial"/>
          <w:color w:val="FF0000"/>
          <w:sz w:val="24"/>
          <w:szCs w:val="24"/>
        </w:rPr>
      </w:pPr>
      <w:r>
        <w:rPr>
          <w:rFonts w:cs="Arial"/>
          <w:color w:val="FF0000"/>
          <w:sz w:val="24"/>
          <w:szCs w:val="24"/>
        </w:rPr>
        <w:t>Area Manager – Infrastructure and Assets</w:t>
      </w:r>
    </w:p>
    <w:p w14:paraId="0F7FD769" w14:textId="77777777" w:rsidR="00560A52" w:rsidRDefault="00560A52" w:rsidP="00560A52">
      <w:pPr>
        <w:rPr>
          <w:rFonts w:cs="Arial"/>
          <w:sz w:val="24"/>
          <w:szCs w:val="24"/>
        </w:rPr>
      </w:pPr>
    </w:p>
    <w:p w14:paraId="3677945D" w14:textId="77777777" w:rsidR="00560A52" w:rsidRDefault="00560A52" w:rsidP="00560A52">
      <w:pPr>
        <w:rPr>
          <w:rFonts w:cs="Arial"/>
          <w:sz w:val="24"/>
          <w:szCs w:val="24"/>
        </w:rPr>
      </w:pPr>
      <w:r>
        <w:rPr>
          <w:rFonts w:cs="Arial"/>
          <w:sz w:val="24"/>
          <w:szCs w:val="24"/>
        </w:rPr>
        <w:t>Including any person acting in those posts or appointed on an interim basis.</w:t>
      </w:r>
    </w:p>
    <w:p w14:paraId="248376A0" w14:textId="08499DAD" w:rsidR="00560A52" w:rsidRPr="00560A52" w:rsidRDefault="00560A52" w:rsidP="00560A52">
      <w:pPr>
        <w:rPr>
          <w:rFonts w:cs="Arial"/>
        </w:rPr>
      </w:pPr>
      <w:r>
        <w:rPr>
          <w:sz w:val="24"/>
          <w:szCs w:val="24"/>
        </w:rPr>
        <w:br w:type="page"/>
      </w: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32"/>
        <w:gridCol w:w="2409"/>
        <w:gridCol w:w="1701"/>
        <w:gridCol w:w="2410"/>
        <w:gridCol w:w="2410"/>
      </w:tblGrid>
      <w:tr w:rsidR="00983A43" w:rsidRPr="00560A52" w14:paraId="416463EA" w14:textId="77777777" w:rsidTr="0013237C">
        <w:trPr>
          <w:trHeight w:val="562"/>
        </w:trPr>
        <w:tc>
          <w:tcPr>
            <w:tcW w:w="851" w:type="dxa"/>
            <w:shd w:val="clear" w:color="auto" w:fill="C00000"/>
          </w:tcPr>
          <w:p w14:paraId="0EF25AEF" w14:textId="77777777" w:rsidR="00983A43" w:rsidRPr="00560A52" w:rsidRDefault="00983A43" w:rsidP="00AF0FED">
            <w:pPr>
              <w:overflowPunct/>
              <w:autoSpaceDE/>
              <w:autoSpaceDN/>
              <w:adjustRightInd/>
              <w:jc w:val="left"/>
              <w:textAlignment w:val="auto"/>
              <w:rPr>
                <w:rFonts w:cs="Arial"/>
                <w:b/>
                <w:lang w:val="en-US"/>
              </w:rPr>
            </w:pPr>
            <w:r w:rsidRPr="00560A52">
              <w:rPr>
                <w:rFonts w:cs="Arial"/>
                <w:b/>
                <w:lang w:val="en-US"/>
              </w:rPr>
              <w:lastRenderedPageBreak/>
              <w:t>CGF Ref</w:t>
            </w:r>
          </w:p>
        </w:tc>
        <w:tc>
          <w:tcPr>
            <w:tcW w:w="5132" w:type="dxa"/>
            <w:shd w:val="clear" w:color="auto" w:fill="C00000"/>
          </w:tcPr>
          <w:p w14:paraId="02972C30" w14:textId="77777777" w:rsidR="00983A43" w:rsidRPr="00560A52" w:rsidRDefault="00983A43" w:rsidP="00AF0FED">
            <w:pPr>
              <w:overflowPunct/>
              <w:autoSpaceDE/>
              <w:autoSpaceDN/>
              <w:adjustRightInd/>
              <w:jc w:val="left"/>
              <w:textAlignment w:val="auto"/>
              <w:rPr>
                <w:rFonts w:cs="Arial"/>
                <w:b/>
                <w:lang w:val="en-US"/>
              </w:rPr>
            </w:pPr>
            <w:r w:rsidRPr="00560A52">
              <w:rPr>
                <w:rFonts w:cs="Arial"/>
                <w:b/>
                <w:lang w:val="en-US"/>
              </w:rPr>
              <w:t>Nature of Authority/Decision</w:t>
            </w:r>
          </w:p>
        </w:tc>
        <w:tc>
          <w:tcPr>
            <w:tcW w:w="2409" w:type="dxa"/>
            <w:shd w:val="clear" w:color="auto" w:fill="C00000"/>
          </w:tcPr>
          <w:p w14:paraId="7C86EB1A" w14:textId="77777777" w:rsidR="00983A43" w:rsidRPr="00560A52" w:rsidRDefault="00983A43" w:rsidP="00AF0FED">
            <w:pPr>
              <w:overflowPunct/>
              <w:autoSpaceDE/>
              <w:autoSpaceDN/>
              <w:adjustRightInd/>
              <w:jc w:val="left"/>
              <w:textAlignment w:val="auto"/>
              <w:rPr>
                <w:rFonts w:cs="Arial"/>
                <w:b/>
                <w:lang w:val="en-US"/>
              </w:rPr>
            </w:pPr>
            <w:r w:rsidRPr="00560A52">
              <w:rPr>
                <w:rFonts w:cs="Arial"/>
                <w:b/>
                <w:lang w:val="en-US"/>
              </w:rPr>
              <w:t>Chief Fire Officer Delegation To:</w:t>
            </w:r>
          </w:p>
        </w:tc>
        <w:tc>
          <w:tcPr>
            <w:tcW w:w="1701" w:type="dxa"/>
            <w:shd w:val="clear" w:color="auto" w:fill="C00000"/>
          </w:tcPr>
          <w:p w14:paraId="3D6646E1" w14:textId="459B4750" w:rsidR="00983A43" w:rsidRPr="00560A52" w:rsidRDefault="00983A43" w:rsidP="00AF0FED">
            <w:pPr>
              <w:overflowPunct/>
              <w:autoSpaceDE/>
              <w:autoSpaceDN/>
              <w:adjustRightInd/>
              <w:jc w:val="left"/>
              <w:textAlignment w:val="auto"/>
              <w:rPr>
                <w:rFonts w:cs="Arial"/>
                <w:b/>
                <w:lang w:val="en-US"/>
              </w:rPr>
            </w:pPr>
            <w:r>
              <w:rPr>
                <w:rFonts w:cs="Arial"/>
                <w:b/>
                <w:lang w:val="en-US"/>
              </w:rPr>
              <w:t>Financial Limit</w:t>
            </w:r>
          </w:p>
        </w:tc>
        <w:tc>
          <w:tcPr>
            <w:tcW w:w="2410" w:type="dxa"/>
            <w:shd w:val="clear" w:color="auto" w:fill="C00000"/>
          </w:tcPr>
          <w:p w14:paraId="5EF63118" w14:textId="2DAD87CD" w:rsidR="00983A43" w:rsidRPr="00560A52" w:rsidRDefault="00983A43" w:rsidP="00AF0FED">
            <w:pPr>
              <w:overflowPunct/>
              <w:autoSpaceDE/>
              <w:autoSpaceDN/>
              <w:adjustRightInd/>
              <w:jc w:val="left"/>
              <w:textAlignment w:val="auto"/>
              <w:rPr>
                <w:rFonts w:cs="Arial"/>
                <w:b/>
                <w:lang w:val="en-US"/>
              </w:rPr>
            </w:pPr>
            <w:r w:rsidRPr="00560A52">
              <w:rPr>
                <w:rFonts w:cs="Arial"/>
                <w:b/>
                <w:lang w:val="en-US"/>
              </w:rPr>
              <w:t>Functional Allocation Within OP</w:t>
            </w:r>
            <w:r w:rsidR="0013237C">
              <w:rPr>
                <w:rFonts w:cs="Arial"/>
                <w:b/>
                <w:lang w:val="en-US"/>
              </w:rPr>
              <w:t>F</w:t>
            </w:r>
            <w:r w:rsidRPr="00560A52">
              <w:rPr>
                <w:rFonts w:cs="Arial"/>
                <w:b/>
                <w:lang w:val="en-US"/>
              </w:rPr>
              <w:t>CC</w:t>
            </w:r>
          </w:p>
        </w:tc>
        <w:tc>
          <w:tcPr>
            <w:tcW w:w="2410" w:type="dxa"/>
            <w:shd w:val="clear" w:color="auto" w:fill="C00000"/>
          </w:tcPr>
          <w:p w14:paraId="25C63ECF" w14:textId="77777777" w:rsidR="00983A43" w:rsidRPr="00560A52" w:rsidRDefault="00983A43" w:rsidP="00AF0FED">
            <w:pPr>
              <w:overflowPunct/>
              <w:autoSpaceDE/>
              <w:autoSpaceDN/>
              <w:adjustRightInd/>
              <w:jc w:val="left"/>
              <w:textAlignment w:val="auto"/>
              <w:rPr>
                <w:rFonts w:cs="Arial"/>
                <w:b/>
                <w:lang w:val="en-US"/>
              </w:rPr>
            </w:pPr>
            <w:r w:rsidRPr="00560A52">
              <w:rPr>
                <w:rFonts w:cs="Arial"/>
                <w:b/>
                <w:lang w:val="en-US"/>
              </w:rPr>
              <w:t>Comments</w:t>
            </w:r>
          </w:p>
        </w:tc>
      </w:tr>
      <w:tr w:rsidR="00983A43" w14:paraId="75FD32F2" w14:textId="77777777" w:rsidTr="0013237C">
        <w:tblPrEx>
          <w:tblLook w:val="04A0" w:firstRow="1" w:lastRow="0" w:firstColumn="1" w:lastColumn="0" w:noHBand="0" w:noVBand="1"/>
        </w:tblPrEx>
        <w:trPr>
          <w:trHeight w:val="697"/>
        </w:trPr>
        <w:tc>
          <w:tcPr>
            <w:tcW w:w="14913" w:type="dxa"/>
            <w:gridSpan w:val="6"/>
            <w:vAlign w:val="center"/>
          </w:tcPr>
          <w:p w14:paraId="7609EE05" w14:textId="6DD1EEF2" w:rsidR="0013237C" w:rsidRDefault="00983A43" w:rsidP="0013237C">
            <w:pPr>
              <w:widowControl w:val="0"/>
              <w:tabs>
                <w:tab w:val="left" w:pos="851"/>
              </w:tabs>
              <w:jc w:val="left"/>
              <w:rPr>
                <w:rFonts w:cs="Arial"/>
                <w:b/>
                <w:bCs/>
                <w:spacing w:val="3"/>
              </w:rPr>
            </w:pPr>
            <w:r w:rsidRPr="0013237C">
              <w:rPr>
                <w:rFonts w:cs="Arial"/>
                <w:b/>
                <w:bCs/>
                <w:color w:val="C00000"/>
                <w:spacing w:val="3"/>
              </w:rPr>
              <w:t>Operational Fire and Rescue Services</w:t>
            </w:r>
          </w:p>
        </w:tc>
      </w:tr>
      <w:tr w:rsidR="00983A43" w14:paraId="62173D15" w14:textId="77777777" w:rsidTr="00983A43">
        <w:tblPrEx>
          <w:tblLook w:val="04A0" w:firstRow="1" w:lastRow="0" w:firstColumn="1" w:lastColumn="0" w:noHBand="0" w:noVBand="1"/>
        </w:tblPrEx>
        <w:tc>
          <w:tcPr>
            <w:tcW w:w="851" w:type="dxa"/>
            <w:shd w:val="clear" w:color="auto" w:fill="auto"/>
          </w:tcPr>
          <w:p w14:paraId="1E75DDB1" w14:textId="1D3BD64A" w:rsidR="00983A43" w:rsidRDefault="00983A43">
            <w:pPr>
              <w:widowControl w:val="0"/>
              <w:tabs>
                <w:tab w:val="left" w:pos="851"/>
              </w:tabs>
              <w:jc w:val="left"/>
              <w:rPr>
                <w:rFonts w:cs="Arial"/>
                <w:spacing w:val="3"/>
              </w:rPr>
            </w:pPr>
            <w:r>
              <w:rPr>
                <w:rFonts w:cs="Arial"/>
                <w:spacing w:val="3"/>
              </w:rPr>
              <w:t>3.5.2</w:t>
            </w:r>
            <w:r w:rsidR="00D954B4">
              <w:rPr>
                <w:rFonts w:cs="Arial"/>
                <w:spacing w:val="3"/>
              </w:rPr>
              <w:t>6</w:t>
            </w:r>
          </w:p>
        </w:tc>
        <w:tc>
          <w:tcPr>
            <w:tcW w:w="5132" w:type="dxa"/>
            <w:shd w:val="clear" w:color="auto" w:fill="auto"/>
          </w:tcPr>
          <w:p w14:paraId="2AC68D1E" w14:textId="6C9111D8" w:rsidR="00983A43" w:rsidRDefault="00983A43">
            <w:pPr>
              <w:widowControl w:val="0"/>
              <w:tabs>
                <w:tab w:val="left" w:pos="851"/>
              </w:tabs>
              <w:ind w:right="-20"/>
              <w:rPr>
                <w:rFonts w:cs="Arial"/>
                <w:w w:val="102"/>
              </w:rPr>
            </w:pPr>
            <w:r>
              <w:rPr>
                <w:rFonts w:cs="Arial"/>
              </w:rPr>
              <w:t xml:space="preserve">Preparing the Community Risk Management Plan </w:t>
            </w:r>
          </w:p>
        </w:tc>
        <w:tc>
          <w:tcPr>
            <w:tcW w:w="2409" w:type="dxa"/>
            <w:shd w:val="clear" w:color="auto" w:fill="auto"/>
          </w:tcPr>
          <w:p w14:paraId="1E208C1F" w14:textId="32AF46CE" w:rsidR="00983A43" w:rsidRDefault="00983A43">
            <w:pPr>
              <w:widowControl w:val="0"/>
              <w:tabs>
                <w:tab w:val="left" w:pos="851"/>
              </w:tabs>
              <w:jc w:val="left"/>
              <w:rPr>
                <w:rFonts w:cs="Arial"/>
                <w:spacing w:val="3"/>
              </w:rPr>
            </w:pPr>
          </w:p>
        </w:tc>
        <w:tc>
          <w:tcPr>
            <w:tcW w:w="1701" w:type="dxa"/>
          </w:tcPr>
          <w:p w14:paraId="4C4F500E" w14:textId="7906BDEA" w:rsidR="00983A43" w:rsidRDefault="00F64C5C">
            <w:pPr>
              <w:widowControl w:val="0"/>
              <w:tabs>
                <w:tab w:val="left" w:pos="851"/>
              </w:tabs>
              <w:jc w:val="left"/>
              <w:rPr>
                <w:rFonts w:cs="Arial"/>
                <w:lang w:val="en-US"/>
              </w:rPr>
            </w:pPr>
            <w:r>
              <w:rPr>
                <w:rFonts w:cs="Arial"/>
              </w:rPr>
              <w:t>N/A</w:t>
            </w:r>
          </w:p>
        </w:tc>
        <w:tc>
          <w:tcPr>
            <w:tcW w:w="2410" w:type="dxa"/>
            <w:shd w:val="clear" w:color="auto" w:fill="auto"/>
          </w:tcPr>
          <w:p w14:paraId="61AC3B08" w14:textId="5EBB238A" w:rsidR="00983A43" w:rsidRDefault="00983A43">
            <w:pPr>
              <w:widowControl w:val="0"/>
              <w:tabs>
                <w:tab w:val="left" w:pos="851"/>
              </w:tabs>
              <w:jc w:val="left"/>
              <w:rPr>
                <w:rFonts w:cs="Arial"/>
                <w:lang w:val="en-US"/>
              </w:rPr>
            </w:pPr>
          </w:p>
        </w:tc>
        <w:tc>
          <w:tcPr>
            <w:tcW w:w="2410" w:type="dxa"/>
            <w:shd w:val="clear" w:color="auto" w:fill="auto"/>
          </w:tcPr>
          <w:p w14:paraId="27617D78" w14:textId="77777777" w:rsidR="00983A43" w:rsidRDefault="00983A43">
            <w:pPr>
              <w:widowControl w:val="0"/>
              <w:tabs>
                <w:tab w:val="left" w:pos="851"/>
              </w:tabs>
              <w:jc w:val="left"/>
              <w:rPr>
                <w:rFonts w:cs="Arial"/>
                <w:spacing w:val="3"/>
              </w:rPr>
            </w:pPr>
          </w:p>
        </w:tc>
      </w:tr>
      <w:tr w:rsidR="00983A43" w14:paraId="4B85F5B8" w14:textId="0089AA9F" w:rsidTr="00983A43">
        <w:tblPrEx>
          <w:tblLook w:val="04A0" w:firstRow="1" w:lastRow="0" w:firstColumn="1" w:lastColumn="0" w:noHBand="0" w:noVBand="1"/>
        </w:tblPrEx>
        <w:tc>
          <w:tcPr>
            <w:tcW w:w="851" w:type="dxa"/>
            <w:shd w:val="clear" w:color="auto" w:fill="auto"/>
          </w:tcPr>
          <w:p w14:paraId="6A6B0DE8" w14:textId="45D9616A" w:rsidR="00983A43" w:rsidRDefault="00983A43">
            <w:pPr>
              <w:widowControl w:val="0"/>
              <w:tabs>
                <w:tab w:val="left" w:pos="851"/>
              </w:tabs>
              <w:jc w:val="left"/>
              <w:rPr>
                <w:rFonts w:cs="Arial"/>
                <w:spacing w:val="3"/>
              </w:rPr>
            </w:pPr>
            <w:r>
              <w:rPr>
                <w:rFonts w:cs="Arial"/>
                <w:spacing w:val="3"/>
              </w:rPr>
              <w:t>3.5.2</w:t>
            </w:r>
            <w:r w:rsidR="00D954B4">
              <w:rPr>
                <w:rFonts w:cs="Arial"/>
                <w:spacing w:val="3"/>
              </w:rPr>
              <w:t>7</w:t>
            </w:r>
          </w:p>
        </w:tc>
        <w:tc>
          <w:tcPr>
            <w:tcW w:w="5132" w:type="dxa"/>
            <w:shd w:val="clear" w:color="auto" w:fill="auto"/>
          </w:tcPr>
          <w:p w14:paraId="19F79E70" w14:textId="2B3F1143" w:rsidR="00983A43" w:rsidRDefault="00983A43">
            <w:pPr>
              <w:widowControl w:val="0"/>
              <w:tabs>
                <w:tab w:val="left" w:pos="851"/>
              </w:tabs>
              <w:jc w:val="left"/>
              <w:rPr>
                <w:rFonts w:cs="Arial"/>
                <w:spacing w:val="3"/>
              </w:rPr>
            </w:pPr>
            <w:r>
              <w:rPr>
                <w:rFonts w:cs="Arial"/>
                <w:spacing w:val="3"/>
              </w:rPr>
              <w:t>P</w:t>
            </w:r>
            <w:r>
              <w:rPr>
                <w:rFonts w:cs="Arial"/>
                <w:w w:val="102"/>
              </w:rPr>
              <w:t>reparing the Fire and Rescue Statement of Assurance</w:t>
            </w:r>
          </w:p>
        </w:tc>
        <w:tc>
          <w:tcPr>
            <w:tcW w:w="2409" w:type="dxa"/>
            <w:shd w:val="clear" w:color="auto" w:fill="auto"/>
          </w:tcPr>
          <w:p w14:paraId="23F3E83B" w14:textId="63EC6949" w:rsidR="00983A43" w:rsidRDefault="00983A43">
            <w:pPr>
              <w:widowControl w:val="0"/>
              <w:tabs>
                <w:tab w:val="left" w:pos="851"/>
              </w:tabs>
              <w:jc w:val="left"/>
              <w:rPr>
                <w:rFonts w:cs="Arial"/>
                <w:spacing w:val="3"/>
              </w:rPr>
            </w:pPr>
          </w:p>
        </w:tc>
        <w:tc>
          <w:tcPr>
            <w:tcW w:w="1701" w:type="dxa"/>
          </w:tcPr>
          <w:p w14:paraId="6A3CB71D" w14:textId="2DB435FA" w:rsidR="00983A43" w:rsidRDefault="00F64C5C">
            <w:pPr>
              <w:widowControl w:val="0"/>
              <w:tabs>
                <w:tab w:val="left" w:pos="851"/>
              </w:tabs>
              <w:jc w:val="left"/>
              <w:rPr>
                <w:rFonts w:cs="Arial"/>
                <w:spacing w:val="3"/>
              </w:rPr>
            </w:pPr>
            <w:r>
              <w:rPr>
                <w:rFonts w:cs="Arial"/>
              </w:rPr>
              <w:t>N/A</w:t>
            </w:r>
          </w:p>
        </w:tc>
        <w:tc>
          <w:tcPr>
            <w:tcW w:w="2410" w:type="dxa"/>
            <w:shd w:val="clear" w:color="auto" w:fill="auto"/>
          </w:tcPr>
          <w:p w14:paraId="5F20D78E" w14:textId="401E6CB2" w:rsidR="00983A43" w:rsidRDefault="00983A43">
            <w:pPr>
              <w:widowControl w:val="0"/>
              <w:tabs>
                <w:tab w:val="left" w:pos="851"/>
              </w:tabs>
              <w:jc w:val="left"/>
              <w:rPr>
                <w:rFonts w:cs="Arial"/>
                <w:spacing w:val="3"/>
              </w:rPr>
            </w:pPr>
          </w:p>
        </w:tc>
        <w:tc>
          <w:tcPr>
            <w:tcW w:w="2410" w:type="dxa"/>
            <w:shd w:val="clear" w:color="auto" w:fill="auto"/>
          </w:tcPr>
          <w:p w14:paraId="45CCF40D" w14:textId="77777777" w:rsidR="00983A43" w:rsidRDefault="00983A43">
            <w:pPr>
              <w:widowControl w:val="0"/>
              <w:tabs>
                <w:tab w:val="left" w:pos="851"/>
              </w:tabs>
              <w:jc w:val="left"/>
              <w:rPr>
                <w:rFonts w:cs="Arial"/>
                <w:spacing w:val="3"/>
              </w:rPr>
            </w:pPr>
          </w:p>
        </w:tc>
      </w:tr>
      <w:tr w:rsidR="00983A43" w14:paraId="32E22C1D" w14:textId="398BE0D1" w:rsidTr="00983A43">
        <w:tblPrEx>
          <w:tblLook w:val="04A0" w:firstRow="1" w:lastRow="0" w:firstColumn="1" w:lastColumn="0" w:noHBand="0" w:noVBand="1"/>
        </w:tblPrEx>
        <w:tc>
          <w:tcPr>
            <w:tcW w:w="851" w:type="dxa"/>
            <w:shd w:val="clear" w:color="auto" w:fill="auto"/>
          </w:tcPr>
          <w:p w14:paraId="40DB16E8" w14:textId="6963D808" w:rsidR="00983A43" w:rsidRDefault="00983A43">
            <w:pPr>
              <w:widowControl w:val="0"/>
              <w:tabs>
                <w:tab w:val="left" w:pos="851"/>
              </w:tabs>
              <w:jc w:val="left"/>
              <w:rPr>
                <w:rFonts w:cs="Arial"/>
                <w:spacing w:val="3"/>
              </w:rPr>
            </w:pPr>
            <w:r>
              <w:rPr>
                <w:rFonts w:cs="Arial"/>
                <w:spacing w:val="3"/>
              </w:rPr>
              <w:t>3.5.2</w:t>
            </w:r>
            <w:r w:rsidR="00D954B4">
              <w:rPr>
                <w:rFonts w:cs="Arial"/>
                <w:spacing w:val="3"/>
              </w:rPr>
              <w:t>8</w:t>
            </w:r>
          </w:p>
        </w:tc>
        <w:tc>
          <w:tcPr>
            <w:tcW w:w="5132" w:type="dxa"/>
            <w:shd w:val="clear" w:color="auto" w:fill="auto"/>
          </w:tcPr>
          <w:p w14:paraId="25E73B7F" w14:textId="0CC76127" w:rsidR="00983A43" w:rsidRDefault="00983A43">
            <w:pPr>
              <w:widowControl w:val="0"/>
              <w:tabs>
                <w:tab w:val="left" w:pos="851"/>
              </w:tabs>
              <w:jc w:val="left"/>
              <w:rPr>
                <w:rFonts w:cs="Arial"/>
                <w:spacing w:val="2"/>
              </w:rPr>
            </w:pPr>
            <w:r>
              <w:rPr>
                <w:rFonts w:cs="Arial"/>
                <w:spacing w:val="2"/>
              </w:rPr>
              <w:t>T</w:t>
            </w:r>
            <w:r>
              <w:rPr>
                <w:rFonts w:cs="Arial"/>
              </w:rPr>
              <w:t>o</w:t>
            </w:r>
            <w:r>
              <w:rPr>
                <w:rFonts w:cs="Arial"/>
                <w:spacing w:val="10"/>
              </w:rPr>
              <w:t xml:space="preserve"> </w:t>
            </w:r>
            <w:r>
              <w:rPr>
                <w:rFonts w:cs="Arial"/>
                <w:spacing w:val="2"/>
              </w:rPr>
              <w:t>b</w:t>
            </w:r>
            <w:r>
              <w:rPr>
                <w:rFonts w:cs="Arial"/>
              </w:rPr>
              <w:t>e</w:t>
            </w:r>
            <w:r>
              <w:rPr>
                <w:rFonts w:cs="Arial"/>
                <w:spacing w:val="10"/>
              </w:rPr>
              <w:t xml:space="preserve"> </w:t>
            </w:r>
            <w:r>
              <w:rPr>
                <w:rFonts w:cs="Arial"/>
                <w:spacing w:val="1"/>
              </w:rPr>
              <w:t>t</w:t>
            </w:r>
            <w:r>
              <w:rPr>
                <w:rFonts w:cs="Arial"/>
                <w:spacing w:val="2"/>
              </w:rPr>
              <w:t>h</w:t>
            </w:r>
            <w:r>
              <w:rPr>
                <w:rFonts w:cs="Arial"/>
              </w:rPr>
              <w:t>e</w:t>
            </w:r>
            <w:r>
              <w:rPr>
                <w:rFonts w:cs="Arial"/>
                <w:spacing w:val="11"/>
              </w:rPr>
              <w:t xml:space="preserve"> </w:t>
            </w:r>
            <w:r>
              <w:rPr>
                <w:rFonts w:cs="Arial"/>
                <w:spacing w:val="3"/>
              </w:rPr>
              <w:t>S</w:t>
            </w:r>
            <w:r>
              <w:rPr>
                <w:rFonts w:cs="Arial"/>
                <w:spacing w:val="2"/>
              </w:rPr>
              <w:t>en</w:t>
            </w:r>
            <w:r>
              <w:rPr>
                <w:rFonts w:cs="Arial"/>
                <w:spacing w:val="1"/>
              </w:rPr>
              <w:t>i</w:t>
            </w:r>
            <w:r>
              <w:rPr>
                <w:rFonts w:cs="Arial"/>
                <w:spacing w:val="2"/>
              </w:rPr>
              <w:t>o</w:t>
            </w:r>
            <w:r>
              <w:rPr>
                <w:rFonts w:cs="Arial"/>
              </w:rPr>
              <w:t>r</w:t>
            </w:r>
            <w:r>
              <w:rPr>
                <w:rFonts w:cs="Arial"/>
                <w:spacing w:val="16"/>
              </w:rPr>
              <w:t xml:space="preserve"> </w:t>
            </w:r>
            <w:r>
              <w:rPr>
                <w:rFonts w:cs="Arial"/>
                <w:spacing w:val="1"/>
              </w:rPr>
              <w:t>I</w:t>
            </w:r>
            <w:r>
              <w:rPr>
                <w:rFonts w:cs="Arial"/>
                <w:spacing w:val="2"/>
              </w:rPr>
              <w:t>n</w:t>
            </w:r>
            <w:r>
              <w:rPr>
                <w:rFonts w:cs="Arial"/>
                <w:spacing w:val="1"/>
              </w:rPr>
              <w:t>f</w:t>
            </w:r>
            <w:r>
              <w:rPr>
                <w:rFonts w:cs="Arial"/>
                <w:spacing w:val="2"/>
              </w:rPr>
              <w:t>o</w:t>
            </w:r>
            <w:r>
              <w:rPr>
                <w:rFonts w:cs="Arial"/>
                <w:spacing w:val="1"/>
              </w:rPr>
              <w:t>r</w:t>
            </w:r>
            <w:r>
              <w:rPr>
                <w:rFonts w:cs="Arial"/>
                <w:spacing w:val="3"/>
              </w:rPr>
              <w:t>m</w:t>
            </w:r>
            <w:r>
              <w:rPr>
                <w:rFonts w:cs="Arial"/>
                <w:spacing w:val="2"/>
              </w:rPr>
              <w:t>a</w:t>
            </w:r>
            <w:r>
              <w:rPr>
                <w:rFonts w:cs="Arial"/>
                <w:spacing w:val="1"/>
              </w:rPr>
              <w:t>ti</w:t>
            </w:r>
            <w:r>
              <w:rPr>
                <w:rFonts w:cs="Arial"/>
                <w:spacing w:val="2"/>
              </w:rPr>
              <w:t>o</w:t>
            </w:r>
            <w:r>
              <w:rPr>
                <w:rFonts w:cs="Arial"/>
              </w:rPr>
              <w:t>n</w:t>
            </w:r>
            <w:r>
              <w:rPr>
                <w:rFonts w:cs="Arial"/>
                <w:spacing w:val="26"/>
              </w:rPr>
              <w:t xml:space="preserve"> </w:t>
            </w:r>
            <w:r>
              <w:rPr>
                <w:rFonts w:cs="Arial"/>
                <w:spacing w:val="3"/>
              </w:rPr>
              <w:t>R</w:t>
            </w:r>
            <w:r>
              <w:rPr>
                <w:rFonts w:cs="Arial"/>
                <w:spacing w:val="1"/>
              </w:rPr>
              <w:t>i</w:t>
            </w:r>
            <w:r>
              <w:rPr>
                <w:rFonts w:cs="Arial"/>
                <w:spacing w:val="2"/>
              </w:rPr>
              <w:t>s</w:t>
            </w:r>
            <w:r>
              <w:rPr>
                <w:rFonts w:cs="Arial"/>
              </w:rPr>
              <w:t>k</w:t>
            </w:r>
            <w:r>
              <w:rPr>
                <w:rFonts w:cs="Arial"/>
                <w:spacing w:val="13"/>
              </w:rPr>
              <w:t xml:space="preserve"> </w:t>
            </w:r>
            <w:r>
              <w:rPr>
                <w:rFonts w:cs="Arial"/>
                <w:spacing w:val="3"/>
                <w:w w:val="102"/>
              </w:rPr>
              <w:t>Ow</w:t>
            </w:r>
            <w:r>
              <w:rPr>
                <w:rFonts w:cs="Arial"/>
                <w:spacing w:val="2"/>
                <w:w w:val="102"/>
              </w:rPr>
              <w:t>ne</w:t>
            </w:r>
            <w:r>
              <w:rPr>
                <w:rFonts w:cs="Arial"/>
                <w:w w:val="102"/>
              </w:rPr>
              <w:t xml:space="preserve">r </w:t>
            </w:r>
            <w:r w:rsidR="00082F56" w:rsidRPr="00560A52">
              <w:rPr>
                <w:rFonts w:cs="Arial"/>
                <w:spacing w:val="2"/>
              </w:rPr>
              <w:t xml:space="preserve">and carrying out all functions and responsibilities of the Data Controller </w:t>
            </w:r>
            <w:r>
              <w:rPr>
                <w:rFonts w:cs="Arial"/>
                <w:w w:val="102"/>
              </w:rPr>
              <w:t xml:space="preserve">for the </w:t>
            </w:r>
            <w:r>
              <w:rPr>
                <w:rFonts w:cs="Arial"/>
                <w:spacing w:val="1"/>
              </w:rPr>
              <w:t>Fire and Rescue Service.</w:t>
            </w:r>
          </w:p>
        </w:tc>
        <w:tc>
          <w:tcPr>
            <w:tcW w:w="2409" w:type="dxa"/>
            <w:shd w:val="clear" w:color="auto" w:fill="auto"/>
          </w:tcPr>
          <w:p w14:paraId="439066CC" w14:textId="77777777" w:rsidR="00983A43" w:rsidRDefault="00983A43">
            <w:pPr>
              <w:widowControl w:val="0"/>
              <w:tabs>
                <w:tab w:val="left" w:pos="851"/>
              </w:tabs>
              <w:jc w:val="left"/>
              <w:rPr>
                <w:rFonts w:cs="Arial"/>
                <w:spacing w:val="3"/>
              </w:rPr>
            </w:pPr>
          </w:p>
        </w:tc>
        <w:tc>
          <w:tcPr>
            <w:tcW w:w="1701" w:type="dxa"/>
          </w:tcPr>
          <w:p w14:paraId="075120EE" w14:textId="75877423" w:rsidR="00983A43" w:rsidRDefault="00F64C5C">
            <w:pPr>
              <w:widowControl w:val="0"/>
              <w:tabs>
                <w:tab w:val="left" w:pos="851"/>
              </w:tabs>
              <w:jc w:val="left"/>
              <w:rPr>
                <w:rFonts w:cs="Arial"/>
                <w:spacing w:val="3"/>
              </w:rPr>
            </w:pPr>
            <w:r>
              <w:rPr>
                <w:rFonts w:cs="Arial"/>
              </w:rPr>
              <w:t>N/A</w:t>
            </w:r>
          </w:p>
        </w:tc>
        <w:tc>
          <w:tcPr>
            <w:tcW w:w="2410" w:type="dxa"/>
            <w:shd w:val="clear" w:color="auto" w:fill="auto"/>
          </w:tcPr>
          <w:p w14:paraId="15C486EA" w14:textId="4855314D" w:rsidR="00983A43" w:rsidRDefault="00983A43">
            <w:pPr>
              <w:widowControl w:val="0"/>
              <w:tabs>
                <w:tab w:val="left" w:pos="851"/>
              </w:tabs>
              <w:jc w:val="left"/>
              <w:rPr>
                <w:rFonts w:cs="Arial"/>
                <w:spacing w:val="3"/>
              </w:rPr>
            </w:pPr>
          </w:p>
        </w:tc>
        <w:tc>
          <w:tcPr>
            <w:tcW w:w="2410" w:type="dxa"/>
            <w:shd w:val="clear" w:color="auto" w:fill="auto"/>
          </w:tcPr>
          <w:p w14:paraId="1B0A188B" w14:textId="77777777" w:rsidR="00983A43" w:rsidRDefault="00983A43">
            <w:pPr>
              <w:widowControl w:val="0"/>
              <w:tabs>
                <w:tab w:val="left" w:pos="851"/>
              </w:tabs>
              <w:jc w:val="left"/>
              <w:rPr>
                <w:rFonts w:cs="Arial"/>
                <w:spacing w:val="3"/>
              </w:rPr>
            </w:pPr>
          </w:p>
        </w:tc>
      </w:tr>
      <w:tr w:rsidR="00983A43" w14:paraId="228C8E12" w14:textId="4D62B4F7" w:rsidTr="00983A43">
        <w:tblPrEx>
          <w:tblLook w:val="04A0" w:firstRow="1" w:lastRow="0" w:firstColumn="1" w:lastColumn="0" w:noHBand="0" w:noVBand="1"/>
        </w:tblPrEx>
        <w:tc>
          <w:tcPr>
            <w:tcW w:w="851" w:type="dxa"/>
            <w:shd w:val="clear" w:color="auto" w:fill="auto"/>
          </w:tcPr>
          <w:p w14:paraId="4771A83D" w14:textId="256F27F6" w:rsidR="00983A43" w:rsidRDefault="00983A43">
            <w:pPr>
              <w:widowControl w:val="0"/>
              <w:tabs>
                <w:tab w:val="left" w:pos="851"/>
              </w:tabs>
              <w:jc w:val="left"/>
              <w:rPr>
                <w:rFonts w:cs="Arial"/>
                <w:spacing w:val="1"/>
                <w:w w:val="102"/>
              </w:rPr>
            </w:pPr>
            <w:r>
              <w:rPr>
                <w:rFonts w:cs="Arial"/>
                <w:spacing w:val="1"/>
                <w:w w:val="102"/>
              </w:rPr>
              <w:t>3.5.2</w:t>
            </w:r>
            <w:r w:rsidR="00D954B4">
              <w:rPr>
                <w:rFonts w:cs="Arial"/>
                <w:spacing w:val="1"/>
                <w:w w:val="102"/>
              </w:rPr>
              <w:t>9</w:t>
            </w:r>
          </w:p>
        </w:tc>
        <w:tc>
          <w:tcPr>
            <w:tcW w:w="5132" w:type="dxa"/>
            <w:shd w:val="clear" w:color="auto" w:fill="auto"/>
          </w:tcPr>
          <w:p w14:paraId="5E3E9951" w14:textId="5785E7A7" w:rsidR="00983A43" w:rsidRDefault="00983A43">
            <w:pPr>
              <w:widowControl w:val="0"/>
              <w:tabs>
                <w:tab w:val="left" w:pos="851"/>
              </w:tabs>
              <w:jc w:val="left"/>
              <w:rPr>
                <w:rFonts w:cs="Arial"/>
                <w:spacing w:val="1"/>
                <w:w w:val="102"/>
              </w:rPr>
            </w:pPr>
            <w:r>
              <w:rPr>
                <w:rFonts w:cs="Arial"/>
                <w:spacing w:val="1"/>
                <w:w w:val="102"/>
              </w:rPr>
              <w:t>Undertaking the day-to-day management of physical assets of the CCFRA, other than land and buildings</w:t>
            </w:r>
          </w:p>
        </w:tc>
        <w:tc>
          <w:tcPr>
            <w:tcW w:w="2409" w:type="dxa"/>
            <w:shd w:val="clear" w:color="auto" w:fill="auto"/>
          </w:tcPr>
          <w:p w14:paraId="5087D10B" w14:textId="7F8FFAF8" w:rsidR="00983A43" w:rsidRDefault="00983A43">
            <w:pPr>
              <w:widowControl w:val="0"/>
              <w:tabs>
                <w:tab w:val="left" w:pos="851"/>
              </w:tabs>
              <w:jc w:val="left"/>
              <w:rPr>
                <w:rFonts w:cs="Arial"/>
                <w:spacing w:val="1"/>
                <w:w w:val="102"/>
              </w:rPr>
            </w:pPr>
          </w:p>
        </w:tc>
        <w:tc>
          <w:tcPr>
            <w:tcW w:w="1701" w:type="dxa"/>
          </w:tcPr>
          <w:p w14:paraId="490E7E48" w14:textId="77777777" w:rsidR="00983A43" w:rsidRDefault="00983A43">
            <w:pPr>
              <w:widowControl w:val="0"/>
              <w:tabs>
                <w:tab w:val="left" w:pos="851"/>
              </w:tabs>
              <w:jc w:val="left"/>
              <w:rPr>
                <w:rFonts w:cs="Arial"/>
                <w:spacing w:val="1"/>
                <w:w w:val="102"/>
              </w:rPr>
            </w:pPr>
          </w:p>
        </w:tc>
        <w:tc>
          <w:tcPr>
            <w:tcW w:w="2410" w:type="dxa"/>
            <w:shd w:val="clear" w:color="auto" w:fill="auto"/>
          </w:tcPr>
          <w:p w14:paraId="056B7229" w14:textId="292344AE" w:rsidR="00983A43" w:rsidRDefault="00983A43">
            <w:pPr>
              <w:widowControl w:val="0"/>
              <w:tabs>
                <w:tab w:val="left" w:pos="851"/>
              </w:tabs>
              <w:jc w:val="left"/>
              <w:rPr>
                <w:rFonts w:cs="Arial"/>
                <w:spacing w:val="1"/>
                <w:w w:val="102"/>
              </w:rPr>
            </w:pPr>
          </w:p>
        </w:tc>
        <w:tc>
          <w:tcPr>
            <w:tcW w:w="2410" w:type="dxa"/>
            <w:shd w:val="clear" w:color="auto" w:fill="auto"/>
          </w:tcPr>
          <w:p w14:paraId="51E6FEE6" w14:textId="77777777" w:rsidR="00983A43" w:rsidRDefault="00983A43">
            <w:pPr>
              <w:widowControl w:val="0"/>
              <w:tabs>
                <w:tab w:val="left" w:pos="851"/>
              </w:tabs>
              <w:jc w:val="left"/>
              <w:rPr>
                <w:rFonts w:cs="Arial"/>
                <w:spacing w:val="1"/>
                <w:w w:val="102"/>
              </w:rPr>
            </w:pPr>
          </w:p>
        </w:tc>
      </w:tr>
      <w:tr w:rsidR="00983A43" w14:paraId="3B41F78D" w14:textId="49C1DEC5" w:rsidTr="00983A43">
        <w:tblPrEx>
          <w:tblLook w:val="04A0" w:firstRow="1" w:lastRow="0" w:firstColumn="1" w:lastColumn="0" w:noHBand="0" w:noVBand="1"/>
        </w:tblPrEx>
        <w:tc>
          <w:tcPr>
            <w:tcW w:w="851" w:type="dxa"/>
            <w:shd w:val="clear" w:color="auto" w:fill="auto"/>
          </w:tcPr>
          <w:p w14:paraId="5B29AA02" w14:textId="27ACEBC8" w:rsidR="00983A43" w:rsidRDefault="00983A43">
            <w:pPr>
              <w:widowControl w:val="0"/>
              <w:tabs>
                <w:tab w:val="left" w:pos="851"/>
              </w:tabs>
              <w:jc w:val="left"/>
              <w:rPr>
                <w:rFonts w:cs="Arial"/>
                <w:spacing w:val="1"/>
                <w:w w:val="102"/>
              </w:rPr>
            </w:pPr>
            <w:r>
              <w:rPr>
                <w:rFonts w:cs="Arial"/>
                <w:spacing w:val="1"/>
                <w:w w:val="102"/>
              </w:rPr>
              <w:t>3.5.</w:t>
            </w:r>
            <w:r w:rsidR="00D954B4">
              <w:rPr>
                <w:rFonts w:cs="Arial"/>
                <w:spacing w:val="1"/>
                <w:w w:val="102"/>
              </w:rPr>
              <w:t>30</w:t>
            </w:r>
          </w:p>
        </w:tc>
        <w:tc>
          <w:tcPr>
            <w:tcW w:w="5132" w:type="dxa"/>
            <w:shd w:val="clear" w:color="auto" w:fill="auto"/>
          </w:tcPr>
          <w:p w14:paraId="5A8BAB92" w14:textId="7D346CC1" w:rsidR="00983A43" w:rsidRDefault="00983A43">
            <w:pPr>
              <w:widowControl w:val="0"/>
              <w:tabs>
                <w:tab w:val="left" w:pos="851"/>
              </w:tabs>
              <w:jc w:val="left"/>
              <w:rPr>
                <w:rFonts w:cs="Arial"/>
              </w:rPr>
            </w:pPr>
            <w:r>
              <w:rPr>
                <w:rFonts w:cs="Arial"/>
              </w:rPr>
              <w:t>E</w:t>
            </w:r>
            <w:r>
              <w:rPr>
                <w:rFonts w:cs="Arial"/>
                <w:w w:val="102"/>
              </w:rPr>
              <w:t>xercising the functions of the CCFRA under the Regulatory Reform (Fire Safety) Order 2005, together with any future enactment conferring power upon the FRS to commence criminal proceedings in any Court of competent jurisdiction, to issue, amend and withdraw prohibition notices</w:t>
            </w:r>
          </w:p>
        </w:tc>
        <w:tc>
          <w:tcPr>
            <w:tcW w:w="2409" w:type="dxa"/>
            <w:shd w:val="clear" w:color="auto" w:fill="auto"/>
          </w:tcPr>
          <w:p w14:paraId="01D93F13" w14:textId="67D4853C" w:rsidR="00983A43" w:rsidRDefault="00983A43">
            <w:pPr>
              <w:widowControl w:val="0"/>
              <w:tabs>
                <w:tab w:val="left" w:pos="851"/>
              </w:tabs>
              <w:jc w:val="left"/>
              <w:rPr>
                <w:rFonts w:cs="Arial"/>
                <w:spacing w:val="1"/>
                <w:w w:val="102"/>
              </w:rPr>
            </w:pPr>
          </w:p>
        </w:tc>
        <w:tc>
          <w:tcPr>
            <w:tcW w:w="1701" w:type="dxa"/>
          </w:tcPr>
          <w:p w14:paraId="04ABAA1A" w14:textId="7CBFE851" w:rsidR="00983A43" w:rsidRDefault="0040488B">
            <w:pPr>
              <w:widowControl w:val="0"/>
              <w:tabs>
                <w:tab w:val="left" w:pos="851"/>
              </w:tabs>
              <w:jc w:val="left"/>
              <w:rPr>
                <w:rFonts w:cs="Arial"/>
                <w:spacing w:val="1"/>
                <w:w w:val="102"/>
              </w:rPr>
            </w:pPr>
            <w:r>
              <w:rPr>
                <w:rFonts w:cs="Arial"/>
              </w:rPr>
              <w:t>N/A</w:t>
            </w:r>
          </w:p>
        </w:tc>
        <w:tc>
          <w:tcPr>
            <w:tcW w:w="2410" w:type="dxa"/>
            <w:shd w:val="clear" w:color="auto" w:fill="auto"/>
          </w:tcPr>
          <w:p w14:paraId="06557FDE" w14:textId="10AE2AC6" w:rsidR="00983A43" w:rsidRDefault="00983A43">
            <w:pPr>
              <w:widowControl w:val="0"/>
              <w:tabs>
                <w:tab w:val="left" w:pos="851"/>
              </w:tabs>
              <w:jc w:val="left"/>
              <w:rPr>
                <w:rFonts w:cs="Arial"/>
                <w:spacing w:val="1"/>
                <w:w w:val="102"/>
              </w:rPr>
            </w:pPr>
          </w:p>
        </w:tc>
        <w:tc>
          <w:tcPr>
            <w:tcW w:w="2410" w:type="dxa"/>
            <w:shd w:val="clear" w:color="auto" w:fill="auto"/>
          </w:tcPr>
          <w:p w14:paraId="6DC9CEB2" w14:textId="77777777" w:rsidR="00983A43" w:rsidRDefault="00983A43">
            <w:pPr>
              <w:widowControl w:val="0"/>
              <w:tabs>
                <w:tab w:val="left" w:pos="851"/>
              </w:tabs>
              <w:jc w:val="left"/>
              <w:rPr>
                <w:rFonts w:cs="Arial"/>
                <w:spacing w:val="1"/>
                <w:w w:val="102"/>
              </w:rPr>
            </w:pPr>
          </w:p>
        </w:tc>
      </w:tr>
      <w:tr w:rsidR="00983A43" w14:paraId="4BC3F68D" w14:textId="77777777" w:rsidTr="00983A43">
        <w:tblPrEx>
          <w:tblLook w:val="04A0" w:firstRow="1" w:lastRow="0" w:firstColumn="1" w:lastColumn="0" w:noHBand="0" w:noVBand="1"/>
        </w:tblPrEx>
        <w:tc>
          <w:tcPr>
            <w:tcW w:w="851" w:type="dxa"/>
            <w:shd w:val="clear" w:color="auto" w:fill="auto"/>
          </w:tcPr>
          <w:p w14:paraId="133ECC82" w14:textId="222B44E8" w:rsidR="00983A43" w:rsidRDefault="00983A43">
            <w:pPr>
              <w:widowControl w:val="0"/>
              <w:tabs>
                <w:tab w:val="left" w:pos="851"/>
              </w:tabs>
              <w:jc w:val="left"/>
              <w:rPr>
                <w:rFonts w:cs="Arial"/>
                <w:spacing w:val="1"/>
                <w:w w:val="102"/>
              </w:rPr>
            </w:pPr>
            <w:r>
              <w:rPr>
                <w:rFonts w:cs="Arial"/>
                <w:spacing w:val="1"/>
                <w:w w:val="102"/>
              </w:rPr>
              <w:t>3.5.</w:t>
            </w:r>
            <w:r w:rsidR="00D954B4">
              <w:rPr>
                <w:rFonts w:cs="Arial"/>
                <w:spacing w:val="1"/>
                <w:w w:val="102"/>
              </w:rPr>
              <w:t>31</w:t>
            </w:r>
          </w:p>
        </w:tc>
        <w:tc>
          <w:tcPr>
            <w:tcW w:w="5132" w:type="dxa"/>
            <w:shd w:val="clear" w:color="auto" w:fill="auto"/>
          </w:tcPr>
          <w:p w14:paraId="6B384DB3" w14:textId="36935791" w:rsidR="00983A43" w:rsidRDefault="00983A43">
            <w:pPr>
              <w:overflowPunct/>
              <w:autoSpaceDE/>
              <w:autoSpaceDN/>
              <w:adjustRightInd/>
              <w:jc w:val="left"/>
              <w:textAlignment w:val="auto"/>
              <w:rPr>
                <w:rFonts w:cs="Arial"/>
                <w:lang w:val="en-US"/>
              </w:rPr>
            </w:pPr>
            <w:r>
              <w:rPr>
                <w:rFonts w:cs="Arial"/>
                <w:lang w:val="x-none"/>
              </w:rPr>
              <w:t>Designating persons as Inspectors under article 26,</w:t>
            </w:r>
            <w:r>
              <w:rPr>
                <w:rFonts w:cs="Arial"/>
              </w:rPr>
              <w:t xml:space="preserve"> and to authorise members of staff to exercise statutory powers under article 27 of the Fire Safety Order</w:t>
            </w:r>
          </w:p>
        </w:tc>
        <w:tc>
          <w:tcPr>
            <w:tcW w:w="2409" w:type="dxa"/>
            <w:shd w:val="clear" w:color="auto" w:fill="auto"/>
          </w:tcPr>
          <w:p w14:paraId="6A09BEE4" w14:textId="594D8CE4" w:rsidR="00983A43" w:rsidRDefault="00983A43">
            <w:pPr>
              <w:widowControl w:val="0"/>
              <w:tabs>
                <w:tab w:val="left" w:pos="851"/>
              </w:tabs>
              <w:jc w:val="left"/>
              <w:rPr>
                <w:rFonts w:cs="Arial"/>
                <w:spacing w:val="1"/>
                <w:w w:val="102"/>
              </w:rPr>
            </w:pPr>
          </w:p>
        </w:tc>
        <w:tc>
          <w:tcPr>
            <w:tcW w:w="1701" w:type="dxa"/>
          </w:tcPr>
          <w:p w14:paraId="20458369" w14:textId="694057C5" w:rsidR="00983A43" w:rsidRDefault="0040488B">
            <w:pPr>
              <w:widowControl w:val="0"/>
              <w:tabs>
                <w:tab w:val="left" w:pos="851"/>
              </w:tabs>
              <w:jc w:val="left"/>
              <w:rPr>
                <w:rFonts w:cs="Arial"/>
                <w:lang w:val="en-US"/>
              </w:rPr>
            </w:pPr>
            <w:r>
              <w:rPr>
                <w:rFonts w:cs="Arial"/>
              </w:rPr>
              <w:t>N/A</w:t>
            </w:r>
          </w:p>
        </w:tc>
        <w:tc>
          <w:tcPr>
            <w:tcW w:w="2410" w:type="dxa"/>
            <w:shd w:val="clear" w:color="auto" w:fill="auto"/>
          </w:tcPr>
          <w:p w14:paraId="12ED1C34" w14:textId="6AECFA26" w:rsidR="00983A43" w:rsidRDefault="00983A43">
            <w:pPr>
              <w:widowControl w:val="0"/>
              <w:tabs>
                <w:tab w:val="left" w:pos="851"/>
              </w:tabs>
              <w:jc w:val="left"/>
              <w:rPr>
                <w:rFonts w:cs="Arial"/>
                <w:lang w:val="en-US"/>
              </w:rPr>
            </w:pPr>
          </w:p>
        </w:tc>
        <w:tc>
          <w:tcPr>
            <w:tcW w:w="2410" w:type="dxa"/>
            <w:shd w:val="clear" w:color="auto" w:fill="auto"/>
          </w:tcPr>
          <w:p w14:paraId="2D5FB588" w14:textId="426E665A" w:rsidR="00983A43" w:rsidRDefault="00983A43">
            <w:pPr>
              <w:widowControl w:val="0"/>
              <w:tabs>
                <w:tab w:val="left" w:pos="851"/>
              </w:tabs>
              <w:jc w:val="left"/>
              <w:rPr>
                <w:rFonts w:cs="Arial"/>
                <w:spacing w:val="1"/>
                <w:w w:val="102"/>
              </w:rPr>
            </w:pPr>
          </w:p>
        </w:tc>
      </w:tr>
      <w:tr w:rsidR="00983A43" w14:paraId="2A9D56E8" w14:textId="77777777" w:rsidTr="00983A43">
        <w:tblPrEx>
          <w:tblLook w:val="04A0" w:firstRow="1" w:lastRow="0" w:firstColumn="1" w:lastColumn="0" w:noHBand="0" w:noVBand="1"/>
        </w:tblPrEx>
        <w:tc>
          <w:tcPr>
            <w:tcW w:w="851" w:type="dxa"/>
            <w:shd w:val="clear" w:color="auto" w:fill="auto"/>
          </w:tcPr>
          <w:p w14:paraId="644EB3BC" w14:textId="51ED3960" w:rsidR="00983A43" w:rsidRDefault="00983A43">
            <w:pPr>
              <w:widowControl w:val="0"/>
              <w:tabs>
                <w:tab w:val="left" w:pos="851"/>
              </w:tabs>
              <w:jc w:val="left"/>
              <w:rPr>
                <w:rFonts w:cs="Arial"/>
                <w:spacing w:val="1"/>
                <w:w w:val="102"/>
              </w:rPr>
            </w:pPr>
            <w:r>
              <w:rPr>
                <w:rFonts w:cs="Arial"/>
                <w:spacing w:val="1"/>
                <w:w w:val="102"/>
              </w:rPr>
              <w:t>3.5.</w:t>
            </w:r>
            <w:r w:rsidR="00D954B4">
              <w:rPr>
                <w:rFonts w:cs="Arial"/>
                <w:spacing w:val="1"/>
                <w:w w:val="102"/>
              </w:rPr>
              <w:t>32</w:t>
            </w:r>
          </w:p>
        </w:tc>
        <w:tc>
          <w:tcPr>
            <w:tcW w:w="5132" w:type="dxa"/>
            <w:shd w:val="clear" w:color="auto" w:fill="auto"/>
          </w:tcPr>
          <w:p w14:paraId="3A520CE9" w14:textId="5C47D74D" w:rsidR="00983A43" w:rsidRDefault="00983A43">
            <w:pPr>
              <w:widowControl w:val="0"/>
              <w:tabs>
                <w:tab w:val="left" w:pos="851"/>
              </w:tabs>
              <w:jc w:val="left"/>
              <w:rPr>
                <w:rFonts w:cs="Arial"/>
                <w:spacing w:val="1"/>
                <w:w w:val="102"/>
              </w:rPr>
            </w:pPr>
            <w:r>
              <w:rPr>
                <w:rFonts w:cs="Arial"/>
                <w:w w:val="102"/>
              </w:rPr>
              <w:t xml:space="preserve">Preparing agreements with neighbouring Fire and Rescue Services </w:t>
            </w:r>
          </w:p>
        </w:tc>
        <w:tc>
          <w:tcPr>
            <w:tcW w:w="2409" w:type="dxa"/>
            <w:shd w:val="clear" w:color="auto" w:fill="auto"/>
          </w:tcPr>
          <w:p w14:paraId="78C629C6" w14:textId="4A59578A" w:rsidR="00983A43" w:rsidRDefault="00983A43">
            <w:pPr>
              <w:widowControl w:val="0"/>
              <w:tabs>
                <w:tab w:val="left" w:pos="851"/>
              </w:tabs>
              <w:jc w:val="left"/>
              <w:rPr>
                <w:rFonts w:cs="Arial"/>
                <w:spacing w:val="1"/>
                <w:w w:val="102"/>
              </w:rPr>
            </w:pPr>
          </w:p>
        </w:tc>
        <w:tc>
          <w:tcPr>
            <w:tcW w:w="1701" w:type="dxa"/>
          </w:tcPr>
          <w:p w14:paraId="70B77794" w14:textId="41693916" w:rsidR="00983A43" w:rsidRDefault="0040488B">
            <w:pPr>
              <w:widowControl w:val="0"/>
              <w:tabs>
                <w:tab w:val="left" w:pos="851"/>
              </w:tabs>
              <w:jc w:val="left"/>
              <w:rPr>
                <w:rFonts w:cs="Arial"/>
                <w:lang w:val="en-US"/>
              </w:rPr>
            </w:pPr>
            <w:r>
              <w:rPr>
                <w:rFonts w:cs="Arial"/>
              </w:rPr>
              <w:t>N/A</w:t>
            </w:r>
          </w:p>
        </w:tc>
        <w:tc>
          <w:tcPr>
            <w:tcW w:w="2410" w:type="dxa"/>
            <w:shd w:val="clear" w:color="auto" w:fill="auto"/>
          </w:tcPr>
          <w:p w14:paraId="653D76AE" w14:textId="003447E9" w:rsidR="00983A43" w:rsidRDefault="00983A43">
            <w:pPr>
              <w:widowControl w:val="0"/>
              <w:tabs>
                <w:tab w:val="left" w:pos="851"/>
              </w:tabs>
              <w:jc w:val="left"/>
              <w:rPr>
                <w:rFonts w:cs="Arial"/>
                <w:lang w:val="en-US"/>
              </w:rPr>
            </w:pPr>
          </w:p>
        </w:tc>
        <w:tc>
          <w:tcPr>
            <w:tcW w:w="2410" w:type="dxa"/>
            <w:shd w:val="clear" w:color="auto" w:fill="auto"/>
          </w:tcPr>
          <w:p w14:paraId="01FEE4D4" w14:textId="2059734C" w:rsidR="00983A43" w:rsidRDefault="00983A43">
            <w:pPr>
              <w:widowControl w:val="0"/>
              <w:tabs>
                <w:tab w:val="left" w:pos="851"/>
              </w:tabs>
              <w:jc w:val="left"/>
              <w:rPr>
                <w:rFonts w:cs="Arial"/>
                <w:spacing w:val="1"/>
                <w:w w:val="102"/>
              </w:rPr>
            </w:pPr>
          </w:p>
        </w:tc>
      </w:tr>
      <w:tr w:rsidR="00983A43" w14:paraId="2A6CC932" w14:textId="77777777" w:rsidTr="00983A43">
        <w:tblPrEx>
          <w:tblLook w:val="04A0" w:firstRow="1" w:lastRow="0" w:firstColumn="1" w:lastColumn="0" w:noHBand="0" w:noVBand="1"/>
        </w:tblPrEx>
        <w:tc>
          <w:tcPr>
            <w:tcW w:w="851" w:type="dxa"/>
            <w:shd w:val="clear" w:color="auto" w:fill="auto"/>
          </w:tcPr>
          <w:p w14:paraId="58ABDB79" w14:textId="7D1AC1D6" w:rsidR="00983A43" w:rsidRDefault="00983A43">
            <w:pPr>
              <w:widowControl w:val="0"/>
              <w:tabs>
                <w:tab w:val="left" w:pos="851"/>
              </w:tabs>
              <w:jc w:val="left"/>
              <w:rPr>
                <w:rFonts w:cs="Arial"/>
                <w:spacing w:val="1"/>
                <w:w w:val="102"/>
              </w:rPr>
            </w:pPr>
            <w:r>
              <w:rPr>
                <w:rFonts w:cs="Arial"/>
                <w:spacing w:val="1"/>
                <w:w w:val="102"/>
              </w:rPr>
              <w:t>3.5.3</w:t>
            </w:r>
            <w:r w:rsidR="00D954B4">
              <w:rPr>
                <w:rFonts w:cs="Arial"/>
                <w:spacing w:val="1"/>
                <w:w w:val="102"/>
              </w:rPr>
              <w:t>3</w:t>
            </w:r>
          </w:p>
        </w:tc>
        <w:tc>
          <w:tcPr>
            <w:tcW w:w="5132" w:type="dxa"/>
            <w:shd w:val="clear" w:color="auto" w:fill="auto"/>
          </w:tcPr>
          <w:p w14:paraId="540FA2C6" w14:textId="07253B19" w:rsidR="00983A43" w:rsidRDefault="00983A43">
            <w:pPr>
              <w:widowControl w:val="0"/>
              <w:tabs>
                <w:tab w:val="left" w:pos="851"/>
              </w:tabs>
              <w:jc w:val="left"/>
              <w:rPr>
                <w:rFonts w:cs="Arial"/>
                <w:spacing w:val="1"/>
                <w:w w:val="102"/>
              </w:rPr>
            </w:pPr>
            <w:r>
              <w:rPr>
                <w:rFonts w:cs="Arial"/>
                <w:spacing w:val="1"/>
                <w:w w:val="102"/>
              </w:rPr>
              <w:t>A</w:t>
            </w:r>
            <w:r>
              <w:rPr>
                <w:rFonts w:cs="Arial"/>
                <w:w w:val="102"/>
              </w:rPr>
              <w:t>uthorising the exercise of powers of entry, inspection and survey and the carrying out of emergency works by staff of the Service or contractors acting on behalf of the Fire and Rescue Service upon land or buildings</w:t>
            </w:r>
          </w:p>
        </w:tc>
        <w:tc>
          <w:tcPr>
            <w:tcW w:w="2409" w:type="dxa"/>
            <w:shd w:val="clear" w:color="auto" w:fill="auto"/>
          </w:tcPr>
          <w:p w14:paraId="76E45C65" w14:textId="77777777" w:rsidR="00983A43" w:rsidRDefault="00983A43">
            <w:pPr>
              <w:widowControl w:val="0"/>
              <w:tabs>
                <w:tab w:val="left" w:pos="851"/>
              </w:tabs>
              <w:jc w:val="left"/>
              <w:rPr>
                <w:rFonts w:cs="Arial"/>
                <w:spacing w:val="1"/>
                <w:w w:val="102"/>
              </w:rPr>
            </w:pPr>
          </w:p>
        </w:tc>
        <w:tc>
          <w:tcPr>
            <w:tcW w:w="1701" w:type="dxa"/>
          </w:tcPr>
          <w:p w14:paraId="2F14CD1F" w14:textId="4A588814" w:rsidR="00983A43" w:rsidRDefault="0040488B">
            <w:pPr>
              <w:widowControl w:val="0"/>
              <w:tabs>
                <w:tab w:val="left" w:pos="851"/>
              </w:tabs>
              <w:jc w:val="left"/>
              <w:rPr>
                <w:rFonts w:cs="Arial"/>
                <w:lang w:val="en-US"/>
              </w:rPr>
            </w:pPr>
            <w:r>
              <w:rPr>
                <w:rFonts w:cs="Arial"/>
              </w:rPr>
              <w:t>N/A</w:t>
            </w:r>
          </w:p>
        </w:tc>
        <w:tc>
          <w:tcPr>
            <w:tcW w:w="2410" w:type="dxa"/>
            <w:shd w:val="clear" w:color="auto" w:fill="auto"/>
          </w:tcPr>
          <w:p w14:paraId="31B9800F" w14:textId="6B22BF61" w:rsidR="00983A43" w:rsidRDefault="00983A43">
            <w:pPr>
              <w:widowControl w:val="0"/>
              <w:tabs>
                <w:tab w:val="left" w:pos="851"/>
              </w:tabs>
              <w:jc w:val="left"/>
              <w:rPr>
                <w:rFonts w:cs="Arial"/>
                <w:lang w:val="en-US"/>
              </w:rPr>
            </w:pPr>
          </w:p>
        </w:tc>
        <w:tc>
          <w:tcPr>
            <w:tcW w:w="2410" w:type="dxa"/>
            <w:shd w:val="clear" w:color="auto" w:fill="auto"/>
          </w:tcPr>
          <w:p w14:paraId="3472928C" w14:textId="77777777" w:rsidR="00983A43" w:rsidRDefault="00983A43">
            <w:pPr>
              <w:widowControl w:val="0"/>
              <w:tabs>
                <w:tab w:val="left" w:pos="851"/>
              </w:tabs>
              <w:jc w:val="left"/>
              <w:rPr>
                <w:rFonts w:cs="Arial"/>
                <w:lang w:val="en-US"/>
              </w:rPr>
            </w:pPr>
          </w:p>
        </w:tc>
      </w:tr>
      <w:tr w:rsidR="00983A43" w14:paraId="75E3322A" w14:textId="77777777" w:rsidTr="00983A43">
        <w:tblPrEx>
          <w:tblLook w:val="04A0" w:firstRow="1" w:lastRow="0" w:firstColumn="1" w:lastColumn="0" w:noHBand="0" w:noVBand="1"/>
        </w:tblPrEx>
        <w:tc>
          <w:tcPr>
            <w:tcW w:w="851" w:type="dxa"/>
            <w:shd w:val="clear" w:color="auto" w:fill="auto"/>
          </w:tcPr>
          <w:p w14:paraId="2021CB66" w14:textId="260A7ADA" w:rsidR="00983A43" w:rsidRDefault="00983A43">
            <w:pPr>
              <w:widowControl w:val="0"/>
              <w:tabs>
                <w:tab w:val="left" w:pos="851"/>
              </w:tabs>
              <w:jc w:val="left"/>
              <w:rPr>
                <w:rFonts w:cs="Arial"/>
                <w:spacing w:val="1"/>
                <w:w w:val="102"/>
              </w:rPr>
            </w:pPr>
            <w:r>
              <w:rPr>
                <w:rFonts w:cs="Arial"/>
                <w:spacing w:val="1"/>
                <w:w w:val="102"/>
              </w:rPr>
              <w:t>3.5.3</w:t>
            </w:r>
            <w:r w:rsidR="00D954B4">
              <w:rPr>
                <w:rFonts w:cs="Arial"/>
                <w:spacing w:val="1"/>
                <w:w w:val="102"/>
              </w:rPr>
              <w:t>4</w:t>
            </w:r>
          </w:p>
        </w:tc>
        <w:tc>
          <w:tcPr>
            <w:tcW w:w="5132" w:type="dxa"/>
            <w:shd w:val="clear" w:color="auto" w:fill="auto"/>
          </w:tcPr>
          <w:p w14:paraId="4B84D229" w14:textId="3A869F6F" w:rsidR="00983A43" w:rsidRDefault="00983A43">
            <w:pPr>
              <w:widowControl w:val="0"/>
              <w:tabs>
                <w:tab w:val="left" w:pos="851"/>
              </w:tabs>
              <w:jc w:val="left"/>
              <w:rPr>
                <w:rFonts w:cs="Arial"/>
                <w:spacing w:val="1"/>
                <w:w w:val="102"/>
              </w:rPr>
            </w:pPr>
            <w:r>
              <w:rPr>
                <w:rFonts w:cs="Arial"/>
                <w:spacing w:val="1"/>
                <w:w w:val="102"/>
              </w:rPr>
              <w:t>P</w:t>
            </w:r>
            <w:r>
              <w:rPr>
                <w:rFonts w:cs="Arial"/>
                <w:w w:val="102"/>
              </w:rPr>
              <w:t>reparing plans for performing its fire and rescue functions in relation to emergencies and arrangements for cooperation with other agencies under the Civil Contingency Act 2004.</w:t>
            </w:r>
          </w:p>
        </w:tc>
        <w:tc>
          <w:tcPr>
            <w:tcW w:w="2409" w:type="dxa"/>
            <w:shd w:val="clear" w:color="auto" w:fill="auto"/>
          </w:tcPr>
          <w:p w14:paraId="417F3B06" w14:textId="77777777" w:rsidR="00983A43" w:rsidRDefault="00983A43">
            <w:pPr>
              <w:widowControl w:val="0"/>
              <w:tabs>
                <w:tab w:val="left" w:pos="851"/>
              </w:tabs>
              <w:jc w:val="left"/>
              <w:rPr>
                <w:rFonts w:cs="Arial"/>
                <w:spacing w:val="1"/>
                <w:w w:val="102"/>
              </w:rPr>
            </w:pPr>
          </w:p>
        </w:tc>
        <w:tc>
          <w:tcPr>
            <w:tcW w:w="1701" w:type="dxa"/>
          </w:tcPr>
          <w:p w14:paraId="0AD775EB" w14:textId="49C94B3F" w:rsidR="00983A43" w:rsidRDefault="0040488B">
            <w:pPr>
              <w:widowControl w:val="0"/>
              <w:tabs>
                <w:tab w:val="left" w:pos="851"/>
              </w:tabs>
              <w:jc w:val="left"/>
              <w:rPr>
                <w:rFonts w:cs="Arial"/>
                <w:lang w:val="en-US"/>
              </w:rPr>
            </w:pPr>
            <w:r>
              <w:rPr>
                <w:rFonts w:cs="Arial"/>
              </w:rPr>
              <w:t>N/A</w:t>
            </w:r>
          </w:p>
        </w:tc>
        <w:tc>
          <w:tcPr>
            <w:tcW w:w="2410" w:type="dxa"/>
            <w:shd w:val="clear" w:color="auto" w:fill="auto"/>
          </w:tcPr>
          <w:p w14:paraId="49081DA3" w14:textId="531C96F1" w:rsidR="00983A43" w:rsidRDefault="00983A43">
            <w:pPr>
              <w:widowControl w:val="0"/>
              <w:tabs>
                <w:tab w:val="left" w:pos="851"/>
              </w:tabs>
              <w:jc w:val="left"/>
              <w:rPr>
                <w:rFonts w:cs="Arial"/>
                <w:lang w:val="en-US"/>
              </w:rPr>
            </w:pPr>
          </w:p>
        </w:tc>
        <w:tc>
          <w:tcPr>
            <w:tcW w:w="2410" w:type="dxa"/>
            <w:shd w:val="clear" w:color="auto" w:fill="auto"/>
          </w:tcPr>
          <w:p w14:paraId="5765C27E" w14:textId="77777777" w:rsidR="00983A43" w:rsidRDefault="00983A43">
            <w:pPr>
              <w:widowControl w:val="0"/>
              <w:tabs>
                <w:tab w:val="left" w:pos="851"/>
              </w:tabs>
              <w:jc w:val="left"/>
              <w:rPr>
                <w:rFonts w:cs="Arial"/>
                <w:lang w:val="en-US"/>
              </w:rPr>
            </w:pPr>
          </w:p>
        </w:tc>
      </w:tr>
      <w:tr w:rsidR="00983A43" w14:paraId="584C4D72" w14:textId="77777777" w:rsidTr="00983A43">
        <w:tblPrEx>
          <w:tblLook w:val="04A0" w:firstRow="1" w:lastRow="0" w:firstColumn="1" w:lastColumn="0" w:noHBand="0" w:noVBand="1"/>
        </w:tblPrEx>
        <w:tc>
          <w:tcPr>
            <w:tcW w:w="851" w:type="dxa"/>
            <w:shd w:val="clear" w:color="auto" w:fill="auto"/>
          </w:tcPr>
          <w:p w14:paraId="23694D7A" w14:textId="580F5A93" w:rsidR="00983A43" w:rsidRDefault="00983A43">
            <w:pPr>
              <w:widowControl w:val="0"/>
              <w:tabs>
                <w:tab w:val="left" w:pos="851"/>
              </w:tabs>
              <w:jc w:val="left"/>
              <w:rPr>
                <w:rFonts w:cs="Arial"/>
                <w:spacing w:val="1"/>
                <w:w w:val="102"/>
              </w:rPr>
            </w:pPr>
            <w:r>
              <w:rPr>
                <w:rFonts w:cs="Arial"/>
                <w:spacing w:val="1"/>
                <w:w w:val="102"/>
              </w:rPr>
              <w:t>3.5.3</w:t>
            </w:r>
            <w:r w:rsidR="00D954B4">
              <w:rPr>
                <w:rFonts w:cs="Arial"/>
                <w:spacing w:val="1"/>
                <w:w w:val="102"/>
              </w:rPr>
              <w:t>5</w:t>
            </w:r>
          </w:p>
        </w:tc>
        <w:tc>
          <w:tcPr>
            <w:tcW w:w="5132" w:type="dxa"/>
            <w:shd w:val="clear" w:color="auto" w:fill="auto"/>
          </w:tcPr>
          <w:p w14:paraId="19CDF3D3" w14:textId="385BB93C" w:rsidR="00983A43" w:rsidRDefault="00983A43">
            <w:pPr>
              <w:widowControl w:val="0"/>
              <w:tabs>
                <w:tab w:val="left" w:pos="851"/>
              </w:tabs>
              <w:jc w:val="left"/>
              <w:rPr>
                <w:rFonts w:cs="Arial"/>
                <w:spacing w:val="1"/>
                <w:w w:val="102"/>
              </w:rPr>
            </w:pPr>
            <w:r>
              <w:rPr>
                <w:rFonts w:cs="Arial"/>
                <w:lang w:val="x-none"/>
              </w:rPr>
              <w:t>Submitting comments on any town and country planning matter, building regulations, safety of sports grounds and other applications or licences.</w:t>
            </w:r>
          </w:p>
        </w:tc>
        <w:tc>
          <w:tcPr>
            <w:tcW w:w="2409" w:type="dxa"/>
            <w:shd w:val="clear" w:color="auto" w:fill="auto"/>
          </w:tcPr>
          <w:p w14:paraId="0D0FA977" w14:textId="77777777" w:rsidR="00983A43" w:rsidRDefault="00983A43">
            <w:pPr>
              <w:widowControl w:val="0"/>
              <w:tabs>
                <w:tab w:val="left" w:pos="851"/>
              </w:tabs>
              <w:jc w:val="left"/>
              <w:rPr>
                <w:rFonts w:cs="Arial"/>
                <w:spacing w:val="1"/>
                <w:w w:val="102"/>
              </w:rPr>
            </w:pPr>
          </w:p>
        </w:tc>
        <w:tc>
          <w:tcPr>
            <w:tcW w:w="1701" w:type="dxa"/>
          </w:tcPr>
          <w:p w14:paraId="175C4500" w14:textId="3FE831BF" w:rsidR="00983A43" w:rsidRDefault="0040488B">
            <w:pPr>
              <w:widowControl w:val="0"/>
              <w:tabs>
                <w:tab w:val="left" w:pos="851"/>
              </w:tabs>
              <w:jc w:val="left"/>
              <w:rPr>
                <w:rFonts w:cs="Arial"/>
                <w:lang w:val="en-US"/>
              </w:rPr>
            </w:pPr>
            <w:r>
              <w:rPr>
                <w:rFonts w:cs="Arial"/>
              </w:rPr>
              <w:t>N/A</w:t>
            </w:r>
          </w:p>
        </w:tc>
        <w:tc>
          <w:tcPr>
            <w:tcW w:w="2410" w:type="dxa"/>
            <w:shd w:val="clear" w:color="auto" w:fill="auto"/>
          </w:tcPr>
          <w:p w14:paraId="2CE4FC78" w14:textId="689AD7F8" w:rsidR="00983A43" w:rsidRDefault="00983A43">
            <w:pPr>
              <w:widowControl w:val="0"/>
              <w:tabs>
                <w:tab w:val="left" w:pos="851"/>
              </w:tabs>
              <w:jc w:val="left"/>
              <w:rPr>
                <w:rFonts w:cs="Arial"/>
                <w:lang w:val="en-US"/>
              </w:rPr>
            </w:pPr>
          </w:p>
        </w:tc>
        <w:tc>
          <w:tcPr>
            <w:tcW w:w="2410" w:type="dxa"/>
            <w:shd w:val="clear" w:color="auto" w:fill="auto"/>
          </w:tcPr>
          <w:p w14:paraId="67B650F2" w14:textId="77777777" w:rsidR="00983A43" w:rsidRDefault="00983A43">
            <w:pPr>
              <w:widowControl w:val="0"/>
              <w:tabs>
                <w:tab w:val="left" w:pos="851"/>
              </w:tabs>
              <w:jc w:val="left"/>
              <w:rPr>
                <w:rFonts w:cs="Arial"/>
                <w:lang w:val="en-US"/>
              </w:rPr>
            </w:pPr>
          </w:p>
        </w:tc>
      </w:tr>
      <w:tr w:rsidR="00983A43" w14:paraId="61B729A0" w14:textId="77777777" w:rsidTr="00983A43">
        <w:tblPrEx>
          <w:tblLook w:val="04A0" w:firstRow="1" w:lastRow="0" w:firstColumn="1" w:lastColumn="0" w:noHBand="0" w:noVBand="1"/>
        </w:tblPrEx>
        <w:tc>
          <w:tcPr>
            <w:tcW w:w="851" w:type="dxa"/>
            <w:shd w:val="clear" w:color="auto" w:fill="auto"/>
          </w:tcPr>
          <w:p w14:paraId="51A5ECAD" w14:textId="47BDD41F" w:rsidR="00983A43" w:rsidRDefault="00983A43">
            <w:pPr>
              <w:widowControl w:val="0"/>
              <w:tabs>
                <w:tab w:val="left" w:pos="851"/>
              </w:tabs>
              <w:jc w:val="left"/>
              <w:rPr>
                <w:rFonts w:cs="Arial"/>
                <w:spacing w:val="1"/>
                <w:w w:val="102"/>
              </w:rPr>
            </w:pPr>
            <w:r>
              <w:rPr>
                <w:rFonts w:cs="Arial"/>
                <w:spacing w:val="1"/>
                <w:w w:val="102"/>
              </w:rPr>
              <w:t>3.5.3</w:t>
            </w:r>
            <w:r w:rsidR="00D954B4">
              <w:rPr>
                <w:rFonts w:cs="Arial"/>
                <w:spacing w:val="1"/>
                <w:w w:val="102"/>
              </w:rPr>
              <w:t>6</w:t>
            </w:r>
          </w:p>
        </w:tc>
        <w:tc>
          <w:tcPr>
            <w:tcW w:w="5132" w:type="dxa"/>
            <w:shd w:val="clear" w:color="auto" w:fill="auto"/>
          </w:tcPr>
          <w:p w14:paraId="65757FB0" w14:textId="1594617D" w:rsidR="00983A43" w:rsidRDefault="00983A43">
            <w:pPr>
              <w:widowControl w:val="0"/>
              <w:tabs>
                <w:tab w:val="left" w:pos="851"/>
              </w:tabs>
              <w:jc w:val="left"/>
              <w:rPr>
                <w:rFonts w:cs="Arial"/>
                <w:spacing w:val="1"/>
                <w:w w:val="102"/>
              </w:rPr>
            </w:pPr>
            <w:proofErr w:type="gramStart"/>
            <w:r>
              <w:rPr>
                <w:rFonts w:cs="Arial"/>
                <w:w w:val="102"/>
              </w:rPr>
              <w:t>Entering into</w:t>
            </w:r>
            <w:proofErr w:type="gramEnd"/>
            <w:r>
              <w:rPr>
                <w:rFonts w:cs="Arial"/>
                <w:w w:val="102"/>
              </w:rPr>
              <w:t xml:space="preserve"> any primary authority partnership arrangements with businesses in relation to fire safety legislation.</w:t>
            </w:r>
          </w:p>
        </w:tc>
        <w:tc>
          <w:tcPr>
            <w:tcW w:w="2409" w:type="dxa"/>
            <w:shd w:val="clear" w:color="auto" w:fill="auto"/>
          </w:tcPr>
          <w:p w14:paraId="67B070C8" w14:textId="77777777" w:rsidR="00983A43" w:rsidRDefault="00983A43">
            <w:pPr>
              <w:widowControl w:val="0"/>
              <w:tabs>
                <w:tab w:val="left" w:pos="851"/>
              </w:tabs>
              <w:jc w:val="left"/>
              <w:rPr>
                <w:rFonts w:cs="Arial"/>
                <w:spacing w:val="1"/>
                <w:w w:val="102"/>
              </w:rPr>
            </w:pPr>
          </w:p>
        </w:tc>
        <w:tc>
          <w:tcPr>
            <w:tcW w:w="1701" w:type="dxa"/>
          </w:tcPr>
          <w:p w14:paraId="27871845" w14:textId="77777777" w:rsidR="00983A43" w:rsidRDefault="00983A43">
            <w:pPr>
              <w:widowControl w:val="0"/>
              <w:tabs>
                <w:tab w:val="left" w:pos="851"/>
              </w:tabs>
              <w:jc w:val="left"/>
              <w:rPr>
                <w:rFonts w:cs="Arial"/>
                <w:lang w:val="en-US"/>
              </w:rPr>
            </w:pPr>
          </w:p>
        </w:tc>
        <w:tc>
          <w:tcPr>
            <w:tcW w:w="2410" w:type="dxa"/>
            <w:shd w:val="clear" w:color="auto" w:fill="auto"/>
          </w:tcPr>
          <w:p w14:paraId="76E38D6F" w14:textId="0190B547" w:rsidR="00983A43" w:rsidRDefault="00983A43">
            <w:pPr>
              <w:widowControl w:val="0"/>
              <w:tabs>
                <w:tab w:val="left" w:pos="851"/>
              </w:tabs>
              <w:jc w:val="left"/>
              <w:rPr>
                <w:rFonts w:cs="Arial"/>
                <w:lang w:val="en-US"/>
              </w:rPr>
            </w:pPr>
          </w:p>
        </w:tc>
        <w:tc>
          <w:tcPr>
            <w:tcW w:w="2410" w:type="dxa"/>
            <w:shd w:val="clear" w:color="auto" w:fill="auto"/>
          </w:tcPr>
          <w:p w14:paraId="12B5C0EE" w14:textId="3653448D" w:rsidR="00983A43" w:rsidRDefault="00983A43">
            <w:pPr>
              <w:widowControl w:val="0"/>
              <w:tabs>
                <w:tab w:val="left" w:pos="851"/>
              </w:tabs>
              <w:jc w:val="left"/>
              <w:rPr>
                <w:rFonts w:cs="Arial"/>
                <w:lang w:val="en-US"/>
              </w:rPr>
            </w:pPr>
            <w:r>
              <w:rPr>
                <w:rFonts w:cs="Arial"/>
                <w:lang w:val="en-US"/>
              </w:rPr>
              <w:t>In consultation with OPFCC CFO</w:t>
            </w:r>
          </w:p>
        </w:tc>
      </w:tr>
      <w:tr w:rsidR="00983A43" w14:paraId="4C308488" w14:textId="77777777" w:rsidTr="00983A43">
        <w:tblPrEx>
          <w:tblLook w:val="04A0" w:firstRow="1" w:lastRow="0" w:firstColumn="1" w:lastColumn="0" w:noHBand="0" w:noVBand="1"/>
        </w:tblPrEx>
        <w:tc>
          <w:tcPr>
            <w:tcW w:w="851" w:type="dxa"/>
            <w:shd w:val="clear" w:color="auto" w:fill="auto"/>
          </w:tcPr>
          <w:p w14:paraId="4D5D0CC7" w14:textId="2E2E959F" w:rsidR="00983A43" w:rsidRDefault="00983A43">
            <w:pPr>
              <w:widowControl w:val="0"/>
              <w:tabs>
                <w:tab w:val="left" w:pos="851"/>
              </w:tabs>
              <w:jc w:val="left"/>
              <w:rPr>
                <w:rFonts w:cs="Arial"/>
                <w:spacing w:val="1"/>
                <w:w w:val="102"/>
              </w:rPr>
            </w:pPr>
            <w:r>
              <w:rPr>
                <w:rFonts w:cs="Arial"/>
                <w:spacing w:val="1"/>
                <w:w w:val="102"/>
              </w:rPr>
              <w:t>3.5.3</w:t>
            </w:r>
            <w:r w:rsidR="00D954B4">
              <w:rPr>
                <w:rFonts w:cs="Arial"/>
                <w:spacing w:val="1"/>
                <w:w w:val="102"/>
              </w:rPr>
              <w:t>7</w:t>
            </w:r>
          </w:p>
        </w:tc>
        <w:tc>
          <w:tcPr>
            <w:tcW w:w="5132" w:type="dxa"/>
            <w:shd w:val="clear" w:color="auto" w:fill="auto"/>
          </w:tcPr>
          <w:p w14:paraId="05C0121A" w14:textId="23D9D1FE" w:rsidR="00983A43" w:rsidRDefault="00983A43">
            <w:pPr>
              <w:widowControl w:val="0"/>
              <w:tabs>
                <w:tab w:val="left" w:pos="851"/>
              </w:tabs>
              <w:jc w:val="left"/>
              <w:rPr>
                <w:rFonts w:cs="Arial"/>
                <w:spacing w:val="1"/>
                <w:w w:val="102"/>
              </w:rPr>
            </w:pPr>
            <w:r>
              <w:rPr>
                <w:rFonts w:cs="Arial"/>
                <w:spacing w:val="1"/>
                <w:w w:val="102"/>
              </w:rPr>
              <w:t>R</w:t>
            </w:r>
            <w:r>
              <w:rPr>
                <w:rFonts w:cs="Arial"/>
                <w:w w:val="102"/>
              </w:rPr>
              <w:t>esponding to requests to develop or host new capabilities relating to national resilience</w:t>
            </w:r>
          </w:p>
        </w:tc>
        <w:tc>
          <w:tcPr>
            <w:tcW w:w="2409" w:type="dxa"/>
            <w:shd w:val="clear" w:color="auto" w:fill="auto"/>
          </w:tcPr>
          <w:p w14:paraId="348320D3" w14:textId="77777777" w:rsidR="00983A43" w:rsidRDefault="00983A43">
            <w:pPr>
              <w:widowControl w:val="0"/>
              <w:tabs>
                <w:tab w:val="left" w:pos="851"/>
              </w:tabs>
              <w:jc w:val="left"/>
              <w:rPr>
                <w:rFonts w:cs="Arial"/>
                <w:spacing w:val="1"/>
                <w:w w:val="102"/>
              </w:rPr>
            </w:pPr>
          </w:p>
        </w:tc>
        <w:tc>
          <w:tcPr>
            <w:tcW w:w="1701" w:type="dxa"/>
          </w:tcPr>
          <w:p w14:paraId="02BB6040" w14:textId="357A4764" w:rsidR="00983A43" w:rsidRDefault="00082F56">
            <w:pPr>
              <w:widowControl w:val="0"/>
              <w:tabs>
                <w:tab w:val="left" w:pos="851"/>
              </w:tabs>
              <w:jc w:val="left"/>
              <w:rPr>
                <w:rFonts w:cs="Arial"/>
                <w:lang w:val="en-US"/>
              </w:rPr>
            </w:pPr>
            <w:r>
              <w:rPr>
                <w:rFonts w:cs="Arial"/>
              </w:rPr>
              <w:t>N/A</w:t>
            </w:r>
          </w:p>
        </w:tc>
        <w:tc>
          <w:tcPr>
            <w:tcW w:w="2410" w:type="dxa"/>
            <w:shd w:val="clear" w:color="auto" w:fill="auto"/>
          </w:tcPr>
          <w:p w14:paraId="258F0D07" w14:textId="655ED918" w:rsidR="00983A43" w:rsidRDefault="00983A43">
            <w:pPr>
              <w:widowControl w:val="0"/>
              <w:tabs>
                <w:tab w:val="left" w:pos="851"/>
              </w:tabs>
              <w:jc w:val="left"/>
              <w:rPr>
                <w:rFonts w:cs="Arial"/>
                <w:lang w:val="en-US"/>
              </w:rPr>
            </w:pPr>
          </w:p>
        </w:tc>
        <w:tc>
          <w:tcPr>
            <w:tcW w:w="2410" w:type="dxa"/>
            <w:shd w:val="clear" w:color="auto" w:fill="auto"/>
          </w:tcPr>
          <w:p w14:paraId="7BF39F3B" w14:textId="42ED7AD9" w:rsidR="00983A43" w:rsidRDefault="00983A43">
            <w:pPr>
              <w:widowControl w:val="0"/>
              <w:tabs>
                <w:tab w:val="left" w:pos="851"/>
              </w:tabs>
              <w:jc w:val="left"/>
              <w:rPr>
                <w:rFonts w:cs="Arial"/>
                <w:lang w:val="en-US"/>
              </w:rPr>
            </w:pPr>
            <w:r>
              <w:rPr>
                <w:rFonts w:cs="Arial"/>
                <w:lang w:val="en-US"/>
              </w:rPr>
              <w:t>In consultation with the Commissioner</w:t>
            </w:r>
          </w:p>
        </w:tc>
      </w:tr>
      <w:tr w:rsidR="00082F56" w:rsidRPr="00560A52" w14:paraId="00221DFA" w14:textId="77777777" w:rsidTr="00650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851" w:type="dxa"/>
            <w:tcBorders>
              <w:top w:val="single" w:sz="4" w:space="0" w:color="auto"/>
              <w:left w:val="single" w:sz="4" w:space="0" w:color="auto"/>
              <w:bottom w:val="single" w:sz="4" w:space="0" w:color="auto"/>
              <w:right w:val="single" w:sz="4" w:space="0" w:color="auto"/>
            </w:tcBorders>
          </w:tcPr>
          <w:p w14:paraId="6DE43BE1" w14:textId="77777777" w:rsidR="00082F56" w:rsidRPr="00560A52" w:rsidRDefault="00082F56" w:rsidP="006505DE">
            <w:pPr>
              <w:overflowPunct/>
              <w:autoSpaceDE/>
              <w:autoSpaceDN/>
              <w:adjustRightInd/>
              <w:jc w:val="left"/>
              <w:textAlignment w:val="auto"/>
              <w:rPr>
                <w:rFonts w:cs="Arial"/>
                <w:spacing w:val="2"/>
              </w:rPr>
            </w:pPr>
            <w:r w:rsidRPr="00560A52">
              <w:rPr>
                <w:rFonts w:cs="Arial"/>
                <w:spacing w:val="2"/>
              </w:rPr>
              <w:lastRenderedPageBreak/>
              <w:t>B3</w:t>
            </w:r>
          </w:p>
        </w:tc>
        <w:tc>
          <w:tcPr>
            <w:tcW w:w="5132" w:type="dxa"/>
            <w:tcBorders>
              <w:top w:val="single" w:sz="4" w:space="0" w:color="auto"/>
              <w:left w:val="single" w:sz="4" w:space="0" w:color="auto"/>
              <w:bottom w:val="single" w:sz="4" w:space="0" w:color="auto"/>
              <w:right w:val="single" w:sz="4" w:space="0" w:color="auto"/>
            </w:tcBorders>
          </w:tcPr>
          <w:p w14:paraId="67DA2584" w14:textId="77777777" w:rsidR="00082F56" w:rsidRPr="00560A52" w:rsidRDefault="00082F56" w:rsidP="006505DE">
            <w:pPr>
              <w:widowControl w:val="0"/>
              <w:tabs>
                <w:tab w:val="left" w:pos="851"/>
              </w:tabs>
              <w:jc w:val="left"/>
              <w:rPr>
                <w:rFonts w:cs="Arial"/>
                <w:spacing w:val="2"/>
              </w:rPr>
            </w:pPr>
            <w:r w:rsidRPr="00560A52">
              <w:rPr>
                <w:rFonts w:cs="Arial"/>
                <w:spacing w:val="2"/>
              </w:rPr>
              <w:t>Drafting the Annual Governance Statement for the CCFRA</w:t>
            </w:r>
          </w:p>
        </w:tc>
        <w:tc>
          <w:tcPr>
            <w:tcW w:w="2409" w:type="dxa"/>
            <w:tcBorders>
              <w:top w:val="single" w:sz="4" w:space="0" w:color="auto"/>
              <w:left w:val="single" w:sz="4" w:space="0" w:color="auto"/>
              <w:bottom w:val="single" w:sz="4" w:space="0" w:color="auto"/>
              <w:right w:val="single" w:sz="4" w:space="0" w:color="auto"/>
            </w:tcBorders>
          </w:tcPr>
          <w:p w14:paraId="36DE1FAE" w14:textId="77777777" w:rsidR="00082F56" w:rsidRPr="00560A52" w:rsidRDefault="00082F56" w:rsidP="006505DE">
            <w:pPr>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14:paraId="0272312E" w14:textId="77777777" w:rsidR="00082F56" w:rsidRPr="00560A52" w:rsidRDefault="00082F56" w:rsidP="006505DE">
            <w:pPr>
              <w:jc w:val="left"/>
              <w:rPr>
                <w:rFonts w:cs="Arial"/>
              </w:rPr>
            </w:pPr>
            <w:r>
              <w:rPr>
                <w:rFonts w:cs="Arial"/>
              </w:rPr>
              <w:t>N/A</w:t>
            </w:r>
          </w:p>
        </w:tc>
        <w:tc>
          <w:tcPr>
            <w:tcW w:w="2410" w:type="dxa"/>
            <w:tcBorders>
              <w:top w:val="single" w:sz="4" w:space="0" w:color="auto"/>
              <w:left w:val="single" w:sz="4" w:space="0" w:color="auto"/>
              <w:bottom w:val="single" w:sz="4" w:space="0" w:color="auto"/>
              <w:right w:val="single" w:sz="4" w:space="0" w:color="auto"/>
            </w:tcBorders>
          </w:tcPr>
          <w:p w14:paraId="71D55274" w14:textId="77777777" w:rsidR="00082F56" w:rsidRPr="00560A52" w:rsidRDefault="00082F56" w:rsidP="006505DE">
            <w:pPr>
              <w:jc w:val="left"/>
              <w:rPr>
                <w:rFonts w:cs="Arial"/>
              </w:rPr>
            </w:pPr>
          </w:p>
        </w:tc>
        <w:tc>
          <w:tcPr>
            <w:tcW w:w="2410" w:type="dxa"/>
            <w:tcBorders>
              <w:top w:val="single" w:sz="4" w:space="0" w:color="auto"/>
              <w:left w:val="single" w:sz="4" w:space="0" w:color="auto"/>
              <w:bottom w:val="single" w:sz="4" w:space="0" w:color="auto"/>
              <w:right w:val="single" w:sz="4" w:space="0" w:color="auto"/>
            </w:tcBorders>
          </w:tcPr>
          <w:p w14:paraId="1FC91472" w14:textId="77777777" w:rsidR="00082F56" w:rsidRPr="00560A52" w:rsidRDefault="00082F56" w:rsidP="006505DE">
            <w:pPr>
              <w:jc w:val="left"/>
              <w:rPr>
                <w:rFonts w:cs="Arial"/>
                <w:spacing w:val="2"/>
              </w:rPr>
            </w:pPr>
          </w:p>
        </w:tc>
      </w:tr>
    </w:tbl>
    <w:p w14:paraId="1ACD03A0" w14:textId="77777777" w:rsidR="0013237C" w:rsidRDefault="0013237C"/>
    <w:p w14:paraId="10E7E4DB" w14:textId="025BFBC5" w:rsidR="0013237C" w:rsidRDefault="0013237C">
      <w:r>
        <w:br w:type="page"/>
      </w:r>
    </w:p>
    <w:p w14:paraId="1DD65BE8" w14:textId="77777777" w:rsidR="0013237C" w:rsidRDefault="0013237C"/>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32"/>
        <w:gridCol w:w="2409"/>
        <w:gridCol w:w="1701"/>
        <w:gridCol w:w="2268"/>
        <w:gridCol w:w="2552"/>
      </w:tblGrid>
      <w:tr w:rsidR="00DA0975" w:rsidRPr="00560A52" w14:paraId="1F922C8A" w14:textId="77777777" w:rsidTr="0013237C">
        <w:trPr>
          <w:trHeight w:val="607"/>
        </w:trPr>
        <w:tc>
          <w:tcPr>
            <w:tcW w:w="851" w:type="dxa"/>
            <w:shd w:val="clear" w:color="auto" w:fill="C00000"/>
          </w:tcPr>
          <w:p w14:paraId="394D79E4" w14:textId="77777777" w:rsidR="00DA0975" w:rsidRPr="00560A52" w:rsidRDefault="00DA0975" w:rsidP="00216C0D">
            <w:pPr>
              <w:overflowPunct/>
              <w:autoSpaceDE/>
              <w:autoSpaceDN/>
              <w:adjustRightInd/>
              <w:jc w:val="left"/>
              <w:textAlignment w:val="auto"/>
              <w:rPr>
                <w:rFonts w:cs="Arial"/>
                <w:b/>
                <w:lang w:val="en-US"/>
              </w:rPr>
            </w:pPr>
            <w:r w:rsidRPr="00560A52">
              <w:rPr>
                <w:rFonts w:cs="Arial"/>
                <w:b/>
                <w:lang w:val="en-US"/>
              </w:rPr>
              <w:t>CGF Ref</w:t>
            </w:r>
          </w:p>
        </w:tc>
        <w:tc>
          <w:tcPr>
            <w:tcW w:w="5132" w:type="dxa"/>
            <w:shd w:val="clear" w:color="auto" w:fill="C00000"/>
          </w:tcPr>
          <w:p w14:paraId="6C49E908" w14:textId="77777777" w:rsidR="00DA0975" w:rsidRPr="00560A52" w:rsidRDefault="00DA0975" w:rsidP="00216C0D">
            <w:pPr>
              <w:overflowPunct/>
              <w:autoSpaceDE/>
              <w:autoSpaceDN/>
              <w:adjustRightInd/>
              <w:jc w:val="left"/>
              <w:textAlignment w:val="auto"/>
              <w:rPr>
                <w:rFonts w:cs="Arial"/>
                <w:b/>
                <w:lang w:val="en-US"/>
              </w:rPr>
            </w:pPr>
            <w:r w:rsidRPr="00560A52">
              <w:rPr>
                <w:rFonts w:cs="Arial"/>
                <w:b/>
                <w:lang w:val="en-US"/>
              </w:rPr>
              <w:t>Nature of Authority/Decision</w:t>
            </w:r>
          </w:p>
        </w:tc>
        <w:tc>
          <w:tcPr>
            <w:tcW w:w="2409" w:type="dxa"/>
            <w:shd w:val="clear" w:color="auto" w:fill="C00000"/>
          </w:tcPr>
          <w:p w14:paraId="6A7DC380" w14:textId="7FA2CE71" w:rsidR="00DA0975" w:rsidRPr="00560A52" w:rsidRDefault="00DA0975" w:rsidP="00216C0D">
            <w:pPr>
              <w:overflowPunct/>
              <w:autoSpaceDE/>
              <w:autoSpaceDN/>
              <w:adjustRightInd/>
              <w:jc w:val="left"/>
              <w:textAlignment w:val="auto"/>
              <w:rPr>
                <w:rFonts w:cs="Arial"/>
                <w:b/>
                <w:lang w:val="en-US"/>
              </w:rPr>
            </w:pPr>
            <w:r w:rsidRPr="00560A52">
              <w:rPr>
                <w:rFonts w:cs="Arial"/>
                <w:b/>
                <w:lang w:val="en-US"/>
              </w:rPr>
              <w:t>Chief Fire Officer Delegation To:</w:t>
            </w:r>
          </w:p>
        </w:tc>
        <w:tc>
          <w:tcPr>
            <w:tcW w:w="1701" w:type="dxa"/>
            <w:shd w:val="clear" w:color="auto" w:fill="C00000"/>
          </w:tcPr>
          <w:p w14:paraId="1A4B571B" w14:textId="27D3C73B" w:rsidR="00DA0975" w:rsidRPr="00560A52" w:rsidRDefault="00DA0975" w:rsidP="00216C0D">
            <w:pPr>
              <w:overflowPunct/>
              <w:autoSpaceDE/>
              <w:autoSpaceDN/>
              <w:adjustRightInd/>
              <w:jc w:val="left"/>
              <w:textAlignment w:val="auto"/>
              <w:rPr>
                <w:rFonts w:cs="Arial"/>
                <w:b/>
                <w:lang w:val="en-US"/>
              </w:rPr>
            </w:pPr>
            <w:r>
              <w:rPr>
                <w:rFonts w:cs="Arial"/>
                <w:b/>
                <w:lang w:val="en-US"/>
              </w:rPr>
              <w:t>Financial Limit</w:t>
            </w:r>
          </w:p>
        </w:tc>
        <w:tc>
          <w:tcPr>
            <w:tcW w:w="2268" w:type="dxa"/>
            <w:shd w:val="clear" w:color="auto" w:fill="C00000"/>
          </w:tcPr>
          <w:p w14:paraId="75C1FF68" w14:textId="7E6F98F1" w:rsidR="00DA0975" w:rsidRPr="00560A52" w:rsidRDefault="00DA0975" w:rsidP="00216C0D">
            <w:pPr>
              <w:overflowPunct/>
              <w:autoSpaceDE/>
              <w:autoSpaceDN/>
              <w:adjustRightInd/>
              <w:jc w:val="left"/>
              <w:textAlignment w:val="auto"/>
              <w:rPr>
                <w:rFonts w:cs="Arial"/>
                <w:b/>
                <w:lang w:val="en-US"/>
              </w:rPr>
            </w:pPr>
            <w:r w:rsidRPr="00560A52">
              <w:rPr>
                <w:rFonts w:cs="Arial"/>
                <w:b/>
                <w:lang w:val="en-US"/>
              </w:rPr>
              <w:t>Functional Allocation Within OPCC</w:t>
            </w:r>
          </w:p>
        </w:tc>
        <w:tc>
          <w:tcPr>
            <w:tcW w:w="2552" w:type="dxa"/>
            <w:shd w:val="clear" w:color="auto" w:fill="C00000"/>
          </w:tcPr>
          <w:p w14:paraId="2E7026ED" w14:textId="77777777" w:rsidR="00DA0975" w:rsidRPr="00560A52" w:rsidRDefault="00DA0975" w:rsidP="00216C0D">
            <w:pPr>
              <w:overflowPunct/>
              <w:autoSpaceDE/>
              <w:autoSpaceDN/>
              <w:adjustRightInd/>
              <w:jc w:val="left"/>
              <w:textAlignment w:val="auto"/>
              <w:rPr>
                <w:rFonts w:cs="Arial"/>
                <w:b/>
                <w:lang w:val="en-US"/>
              </w:rPr>
            </w:pPr>
            <w:r w:rsidRPr="00560A52">
              <w:rPr>
                <w:rFonts w:cs="Arial"/>
                <w:b/>
                <w:lang w:val="en-US"/>
              </w:rPr>
              <w:t>Comments</w:t>
            </w:r>
          </w:p>
        </w:tc>
      </w:tr>
    </w:tbl>
    <w:p w14:paraId="574FEF91" w14:textId="77777777" w:rsidR="009C14C8" w:rsidRDefault="009C14C8">
      <w:pPr>
        <w:rPr>
          <w:vanish/>
        </w:rPr>
      </w:pP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103"/>
        <w:gridCol w:w="2409"/>
        <w:gridCol w:w="1701"/>
        <w:gridCol w:w="2268"/>
        <w:gridCol w:w="2552"/>
      </w:tblGrid>
      <w:tr w:rsidR="00421A8E" w14:paraId="5029BB19" w14:textId="77777777" w:rsidTr="0013237C">
        <w:trPr>
          <w:trHeight w:val="683"/>
        </w:trPr>
        <w:tc>
          <w:tcPr>
            <w:tcW w:w="14913" w:type="dxa"/>
            <w:gridSpan w:val="6"/>
            <w:vAlign w:val="center"/>
          </w:tcPr>
          <w:p w14:paraId="11AA5FCB" w14:textId="0D182355" w:rsidR="00421A8E" w:rsidRPr="0013237C" w:rsidRDefault="00421A8E" w:rsidP="0013237C">
            <w:pPr>
              <w:widowControl w:val="0"/>
              <w:tabs>
                <w:tab w:val="left" w:pos="851"/>
              </w:tabs>
              <w:jc w:val="left"/>
              <w:rPr>
                <w:rFonts w:cs="Arial"/>
                <w:b/>
                <w:bCs/>
                <w:color w:val="C00000"/>
                <w:lang w:val="en-US"/>
              </w:rPr>
            </w:pPr>
            <w:r w:rsidRPr="0013237C">
              <w:rPr>
                <w:rFonts w:cs="Arial"/>
                <w:b/>
                <w:bCs/>
                <w:color w:val="C00000"/>
                <w:lang w:val="en-US"/>
              </w:rPr>
              <w:t>Gifts, hospitality and sponsorship</w:t>
            </w:r>
          </w:p>
        </w:tc>
      </w:tr>
      <w:tr w:rsidR="00421A8E" w14:paraId="1BBD4BB9" w14:textId="77777777" w:rsidTr="0013237C">
        <w:tc>
          <w:tcPr>
            <w:tcW w:w="880" w:type="dxa"/>
            <w:shd w:val="clear" w:color="auto" w:fill="auto"/>
          </w:tcPr>
          <w:p w14:paraId="2984B34C" w14:textId="77777777" w:rsidR="00421A8E" w:rsidRDefault="00421A8E">
            <w:pPr>
              <w:widowControl w:val="0"/>
              <w:tabs>
                <w:tab w:val="left" w:pos="851"/>
              </w:tabs>
              <w:jc w:val="left"/>
              <w:rPr>
                <w:rFonts w:cs="Arial"/>
                <w:spacing w:val="1"/>
                <w:w w:val="102"/>
              </w:rPr>
            </w:pPr>
          </w:p>
        </w:tc>
        <w:tc>
          <w:tcPr>
            <w:tcW w:w="5103" w:type="dxa"/>
            <w:shd w:val="clear" w:color="auto" w:fill="auto"/>
          </w:tcPr>
          <w:p w14:paraId="62DF2CEB" w14:textId="383BC566" w:rsidR="00421A8E" w:rsidRDefault="00421A8E">
            <w:pPr>
              <w:overflowPunct/>
              <w:autoSpaceDE/>
              <w:autoSpaceDN/>
              <w:adjustRightInd/>
              <w:jc w:val="left"/>
              <w:textAlignment w:val="auto"/>
              <w:rPr>
                <w:rFonts w:cs="Arial"/>
                <w:lang w:val="en-US"/>
              </w:rPr>
            </w:pPr>
            <w:r>
              <w:rPr>
                <w:rFonts w:cs="Arial"/>
                <w:lang w:val="en-US"/>
              </w:rPr>
              <w:t>Acceptance and reporting of Gifts, Hospitality and Gratuities by staff</w:t>
            </w:r>
          </w:p>
        </w:tc>
        <w:tc>
          <w:tcPr>
            <w:tcW w:w="2409" w:type="dxa"/>
            <w:shd w:val="clear" w:color="auto" w:fill="auto"/>
          </w:tcPr>
          <w:p w14:paraId="26CB2A0F" w14:textId="68109B77" w:rsidR="00421A8E" w:rsidRDefault="00421A8E">
            <w:pPr>
              <w:widowControl w:val="0"/>
              <w:tabs>
                <w:tab w:val="left" w:pos="851"/>
              </w:tabs>
              <w:jc w:val="left"/>
              <w:rPr>
                <w:rFonts w:cs="Arial"/>
                <w:lang w:val="en-US"/>
              </w:rPr>
            </w:pPr>
            <w:r>
              <w:rPr>
                <w:rFonts w:cs="Arial"/>
                <w:lang w:val="en-US"/>
              </w:rPr>
              <w:t>Individual decision subject to consultation with Line Manager</w:t>
            </w:r>
          </w:p>
        </w:tc>
        <w:tc>
          <w:tcPr>
            <w:tcW w:w="1701" w:type="dxa"/>
          </w:tcPr>
          <w:p w14:paraId="6B8783B1" w14:textId="77777777" w:rsidR="00421A8E" w:rsidRDefault="00421A8E">
            <w:pPr>
              <w:widowControl w:val="0"/>
              <w:tabs>
                <w:tab w:val="left" w:pos="851"/>
              </w:tabs>
              <w:jc w:val="left"/>
              <w:rPr>
                <w:rFonts w:cs="Arial"/>
                <w:lang w:val="en-US"/>
              </w:rPr>
            </w:pPr>
          </w:p>
        </w:tc>
        <w:tc>
          <w:tcPr>
            <w:tcW w:w="2268" w:type="dxa"/>
            <w:shd w:val="clear" w:color="auto" w:fill="auto"/>
          </w:tcPr>
          <w:p w14:paraId="5B19507F" w14:textId="7112710A" w:rsidR="00421A8E" w:rsidRDefault="00421A8E">
            <w:pPr>
              <w:widowControl w:val="0"/>
              <w:tabs>
                <w:tab w:val="left" w:pos="851"/>
              </w:tabs>
              <w:jc w:val="left"/>
              <w:rPr>
                <w:rFonts w:cs="Arial"/>
                <w:lang w:val="en-US"/>
              </w:rPr>
            </w:pPr>
            <w:r>
              <w:rPr>
                <w:rFonts w:cs="Arial"/>
                <w:lang w:val="en-US"/>
              </w:rPr>
              <w:t>Governance Manager</w:t>
            </w:r>
          </w:p>
        </w:tc>
        <w:tc>
          <w:tcPr>
            <w:tcW w:w="2552" w:type="dxa"/>
            <w:shd w:val="clear" w:color="auto" w:fill="auto"/>
          </w:tcPr>
          <w:p w14:paraId="75320A2D" w14:textId="22F20452" w:rsidR="00421A8E" w:rsidRDefault="00421A8E">
            <w:pPr>
              <w:widowControl w:val="0"/>
              <w:tabs>
                <w:tab w:val="left" w:pos="851"/>
              </w:tabs>
              <w:jc w:val="left"/>
              <w:rPr>
                <w:rFonts w:cs="Arial"/>
                <w:lang w:val="en-US"/>
              </w:rPr>
            </w:pPr>
            <w:r>
              <w:rPr>
                <w:rFonts w:cs="Arial"/>
                <w:lang w:val="en-US"/>
              </w:rPr>
              <w:t>Anti-Fraud and Corruption Policy and Procedures</w:t>
            </w:r>
          </w:p>
        </w:tc>
      </w:tr>
      <w:tr w:rsidR="00421A8E" w14:paraId="2A4D7DFB" w14:textId="77777777" w:rsidTr="0013237C">
        <w:tc>
          <w:tcPr>
            <w:tcW w:w="880" w:type="dxa"/>
            <w:shd w:val="clear" w:color="auto" w:fill="auto"/>
          </w:tcPr>
          <w:p w14:paraId="532907DF" w14:textId="77777777" w:rsidR="00421A8E" w:rsidRDefault="00421A8E">
            <w:pPr>
              <w:widowControl w:val="0"/>
              <w:tabs>
                <w:tab w:val="left" w:pos="851"/>
              </w:tabs>
              <w:jc w:val="left"/>
              <w:rPr>
                <w:rFonts w:cs="Arial"/>
                <w:spacing w:val="1"/>
                <w:w w:val="102"/>
              </w:rPr>
            </w:pPr>
          </w:p>
        </w:tc>
        <w:tc>
          <w:tcPr>
            <w:tcW w:w="5103" w:type="dxa"/>
            <w:shd w:val="clear" w:color="auto" w:fill="auto"/>
          </w:tcPr>
          <w:p w14:paraId="681FE3C8" w14:textId="6FFF90D9" w:rsidR="00421A8E" w:rsidRDefault="00421A8E">
            <w:pPr>
              <w:overflowPunct/>
              <w:autoSpaceDE/>
              <w:autoSpaceDN/>
              <w:adjustRightInd/>
              <w:jc w:val="left"/>
              <w:textAlignment w:val="auto"/>
              <w:rPr>
                <w:rFonts w:cs="Arial"/>
                <w:lang w:val="en-US"/>
              </w:rPr>
            </w:pPr>
            <w:r>
              <w:rPr>
                <w:rFonts w:cs="Arial"/>
                <w:lang w:val="en-US"/>
              </w:rPr>
              <w:t>Acceptance and reporting of Sponsorship and Loans to the CCFRA</w:t>
            </w:r>
          </w:p>
        </w:tc>
        <w:tc>
          <w:tcPr>
            <w:tcW w:w="2409" w:type="dxa"/>
            <w:shd w:val="clear" w:color="auto" w:fill="auto"/>
          </w:tcPr>
          <w:p w14:paraId="2A724D78" w14:textId="44A60D5D" w:rsidR="00421A8E" w:rsidRDefault="00421A8E">
            <w:pPr>
              <w:widowControl w:val="0"/>
              <w:tabs>
                <w:tab w:val="left" w:pos="851"/>
              </w:tabs>
              <w:jc w:val="left"/>
              <w:rPr>
                <w:rFonts w:cs="Arial"/>
                <w:lang w:val="en-US"/>
              </w:rPr>
            </w:pPr>
            <w:r>
              <w:rPr>
                <w:rFonts w:cs="Arial"/>
                <w:lang w:val="en-US"/>
              </w:rPr>
              <w:t xml:space="preserve">Retained </w:t>
            </w:r>
          </w:p>
        </w:tc>
        <w:tc>
          <w:tcPr>
            <w:tcW w:w="1701" w:type="dxa"/>
          </w:tcPr>
          <w:p w14:paraId="52547A7C" w14:textId="77777777" w:rsidR="00421A8E" w:rsidRDefault="00421A8E">
            <w:pPr>
              <w:widowControl w:val="0"/>
              <w:tabs>
                <w:tab w:val="left" w:pos="851"/>
              </w:tabs>
              <w:jc w:val="left"/>
              <w:rPr>
                <w:rFonts w:cs="Arial"/>
                <w:lang w:val="en-US"/>
              </w:rPr>
            </w:pPr>
          </w:p>
        </w:tc>
        <w:tc>
          <w:tcPr>
            <w:tcW w:w="2268" w:type="dxa"/>
            <w:shd w:val="clear" w:color="auto" w:fill="auto"/>
          </w:tcPr>
          <w:p w14:paraId="7E12B7F3" w14:textId="4E273CCE" w:rsidR="00421A8E" w:rsidRDefault="00421A8E">
            <w:pPr>
              <w:widowControl w:val="0"/>
              <w:tabs>
                <w:tab w:val="left" w:pos="851"/>
              </w:tabs>
              <w:jc w:val="left"/>
              <w:rPr>
                <w:rFonts w:cs="Arial"/>
                <w:lang w:val="en-US"/>
              </w:rPr>
            </w:pPr>
            <w:r>
              <w:rPr>
                <w:rFonts w:cs="Arial"/>
                <w:lang w:val="en-US"/>
              </w:rPr>
              <w:t>Executive Team</w:t>
            </w:r>
          </w:p>
        </w:tc>
        <w:tc>
          <w:tcPr>
            <w:tcW w:w="2552" w:type="dxa"/>
            <w:shd w:val="clear" w:color="auto" w:fill="auto"/>
          </w:tcPr>
          <w:p w14:paraId="2F27F0CC" w14:textId="77777777" w:rsidR="00421A8E" w:rsidRDefault="00421A8E">
            <w:pPr>
              <w:widowControl w:val="0"/>
              <w:tabs>
                <w:tab w:val="left" w:pos="851"/>
              </w:tabs>
              <w:jc w:val="left"/>
              <w:rPr>
                <w:rFonts w:cs="Arial"/>
                <w:lang w:val="en-US"/>
              </w:rPr>
            </w:pPr>
          </w:p>
        </w:tc>
      </w:tr>
    </w:tbl>
    <w:p w14:paraId="42F6EE26" w14:textId="34CFBA2F" w:rsidR="0013237C" w:rsidRDefault="0013237C">
      <w:pPr>
        <w:rPr>
          <w:rFonts w:cs="Arial"/>
        </w:rPr>
      </w:pPr>
      <w:r>
        <w:rPr>
          <w:rFonts w:cs="Arial"/>
        </w:rPr>
        <w:br w:type="page"/>
      </w:r>
    </w:p>
    <w:p w14:paraId="2026696E" w14:textId="77777777" w:rsidR="0038118C" w:rsidRDefault="0038118C">
      <w:pPr>
        <w:rPr>
          <w:rFonts w:cs="Arial"/>
        </w:rPr>
      </w:pPr>
    </w:p>
    <w:tbl>
      <w:tblPr>
        <w:tblW w:w="149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32"/>
        <w:gridCol w:w="2409"/>
        <w:gridCol w:w="1701"/>
        <w:gridCol w:w="2268"/>
        <w:gridCol w:w="2552"/>
        <w:gridCol w:w="6"/>
      </w:tblGrid>
      <w:tr w:rsidR="0013237C" w:rsidRPr="00560A52" w14:paraId="13CA6DCC" w14:textId="77777777" w:rsidTr="0013237C">
        <w:trPr>
          <w:gridAfter w:val="1"/>
          <w:wAfter w:w="6" w:type="dxa"/>
          <w:trHeight w:val="465"/>
        </w:trPr>
        <w:tc>
          <w:tcPr>
            <w:tcW w:w="851" w:type="dxa"/>
            <w:shd w:val="clear" w:color="auto" w:fill="C00000"/>
          </w:tcPr>
          <w:p w14:paraId="19E18A6D" w14:textId="77777777" w:rsidR="0013237C" w:rsidRPr="00560A52" w:rsidRDefault="0013237C" w:rsidP="007C4CAD">
            <w:pPr>
              <w:overflowPunct/>
              <w:autoSpaceDE/>
              <w:autoSpaceDN/>
              <w:adjustRightInd/>
              <w:jc w:val="left"/>
              <w:textAlignment w:val="auto"/>
              <w:rPr>
                <w:rFonts w:cs="Arial"/>
                <w:b/>
                <w:lang w:val="en-US"/>
              </w:rPr>
            </w:pPr>
            <w:r w:rsidRPr="00560A52">
              <w:rPr>
                <w:rFonts w:cs="Arial"/>
                <w:b/>
                <w:lang w:val="en-US"/>
              </w:rPr>
              <w:t>CGF Ref</w:t>
            </w:r>
          </w:p>
        </w:tc>
        <w:tc>
          <w:tcPr>
            <w:tcW w:w="5132" w:type="dxa"/>
            <w:shd w:val="clear" w:color="auto" w:fill="C00000"/>
          </w:tcPr>
          <w:p w14:paraId="7C88357C" w14:textId="77777777" w:rsidR="0013237C" w:rsidRPr="00560A52" w:rsidRDefault="0013237C" w:rsidP="007C4CAD">
            <w:pPr>
              <w:overflowPunct/>
              <w:autoSpaceDE/>
              <w:autoSpaceDN/>
              <w:adjustRightInd/>
              <w:jc w:val="left"/>
              <w:textAlignment w:val="auto"/>
              <w:rPr>
                <w:rFonts w:cs="Arial"/>
                <w:b/>
                <w:lang w:val="en-US"/>
              </w:rPr>
            </w:pPr>
            <w:r w:rsidRPr="00560A52">
              <w:rPr>
                <w:rFonts w:cs="Arial"/>
                <w:b/>
                <w:lang w:val="en-US"/>
              </w:rPr>
              <w:t>Nature of Authority/Decision</w:t>
            </w:r>
          </w:p>
        </w:tc>
        <w:tc>
          <w:tcPr>
            <w:tcW w:w="2409" w:type="dxa"/>
            <w:shd w:val="clear" w:color="auto" w:fill="C00000"/>
          </w:tcPr>
          <w:p w14:paraId="1078D79A" w14:textId="77777777" w:rsidR="0013237C" w:rsidRPr="00560A52" w:rsidRDefault="0013237C" w:rsidP="007C4CAD">
            <w:pPr>
              <w:overflowPunct/>
              <w:autoSpaceDE/>
              <w:autoSpaceDN/>
              <w:adjustRightInd/>
              <w:jc w:val="left"/>
              <w:textAlignment w:val="auto"/>
              <w:rPr>
                <w:rFonts w:cs="Arial"/>
                <w:b/>
                <w:lang w:val="en-US"/>
              </w:rPr>
            </w:pPr>
            <w:r w:rsidRPr="00560A52">
              <w:rPr>
                <w:rFonts w:cs="Arial"/>
                <w:b/>
                <w:lang w:val="en-US"/>
              </w:rPr>
              <w:t>Chief Fire Officer Delegation To:</w:t>
            </w:r>
          </w:p>
        </w:tc>
        <w:tc>
          <w:tcPr>
            <w:tcW w:w="1701" w:type="dxa"/>
            <w:shd w:val="clear" w:color="auto" w:fill="C00000"/>
          </w:tcPr>
          <w:p w14:paraId="06F3E4AC" w14:textId="77777777" w:rsidR="0013237C" w:rsidRPr="00560A52" w:rsidRDefault="0013237C" w:rsidP="007C4CAD">
            <w:pPr>
              <w:overflowPunct/>
              <w:autoSpaceDE/>
              <w:autoSpaceDN/>
              <w:adjustRightInd/>
              <w:jc w:val="left"/>
              <w:textAlignment w:val="auto"/>
              <w:rPr>
                <w:rFonts w:cs="Arial"/>
                <w:b/>
                <w:lang w:val="en-US"/>
              </w:rPr>
            </w:pPr>
            <w:r>
              <w:rPr>
                <w:rFonts w:cs="Arial"/>
                <w:b/>
                <w:lang w:val="en-US"/>
              </w:rPr>
              <w:t>Financial Limit</w:t>
            </w:r>
          </w:p>
        </w:tc>
        <w:tc>
          <w:tcPr>
            <w:tcW w:w="2268" w:type="dxa"/>
            <w:shd w:val="clear" w:color="auto" w:fill="C00000"/>
          </w:tcPr>
          <w:p w14:paraId="55985707" w14:textId="77777777" w:rsidR="0013237C" w:rsidRPr="00560A52" w:rsidRDefault="0013237C" w:rsidP="007C4CAD">
            <w:pPr>
              <w:overflowPunct/>
              <w:autoSpaceDE/>
              <w:autoSpaceDN/>
              <w:adjustRightInd/>
              <w:jc w:val="left"/>
              <w:textAlignment w:val="auto"/>
              <w:rPr>
                <w:rFonts w:cs="Arial"/>
                <w:b/>
                <w:lang w:val="en-US"/>
              </w:rPr>
            </w:pPr>
            <w:r w:rsidRPr="00560A52">
              <w:rPr>
                <w:rFonts w:cs="Arial"/>
                <w:b/>
                <w:lang w:val="en-US"/>
              </w:rPr>
              <w:t>Functional Allocation Within FRS</w:t>
            </w:r>
          </w:p>
        </w:tc>
        <w:tc>
          <w:tcPr>
            <w:tcW w:w="2552" w:type="dxa"/>
            <w:shd w:val="clear" w:color="auto" w:fill="C00000"/>
          </w:tcPr>
          <w:p w14:paraId="504F7864" w14:textId="77777777" w:rsidR="0013237C" w:rsidRPr="00560A52" w:rsidRDefault="0013237C" w:rsidP="007C4CAD">
            <w:pPr>
              <w:overflowPunct/>
              <w:autoSpaceDE/>
              <w:autoSpaceDN/>
              <w:adjustRightInd/>
              <w:jc w:val="left"/>
              <w:textAlignment w:val="auto"/>
              <w:rPr>
                <w:rFonts w:cs="Arial"/>
                <w:b/>
                <w:lang w:val="en-US"/>
              </w:rPr>
            </w:pPr>
            <w:r w:rsidRPr="00560A52">
              <w:rPr>
                <w:rFonts w:cs="Arial"/>
                <w:b/>
                <w:lang w:val="en-US"/>
              </w:rPr>
              <w:t>Comments</w:t>
            </w:r>
          </w:p>
        </w:tc>
      </w:tr>
      <w:tr w:rsidR="00421A8E" w14:paraId="0530BC63" w14:textId="2BF859C0" w:rsidTr="0013237C">
        <w:tblPrEx>
          <w:tblLook w:val="04A0" w:firstRow="1" w:lastRow="0" w:firstColumn="1" w:lastColumn="0" w:noHBand="0" w:noVBand="1"/>
        </w:tblPrEx>
        <w:trPr>
          <w:trHeight w:val="571"/>
        </w:trPr>
        <w:tc>
          <w:tcPr>
            <w:tcW w:w="14919" w:type="dxa"/>
            <w:gridSpan w:val="7"/>
            <w:vAlign w:val="center"/>
          </w:tcPr>
          <w:p w14:paraId="69A6C388" w14:textId="4D8F81B2" w:rsidR="00421A8E" w:rsidRPr="0013237C" w:rsidRDefault="00421A8E" w:rsidP="0013237C">
            <w:pPr>
              <w:widowControl w:val="0"/>
              <w:tabs>
                <w:tab w:val="left" w:pos="851"/>
              </w:tabs>
              <w:jc w:val="left"/>
              <w:rPr>
                <w:rFonts w:cs="Arial"/>
                <w:b/>
                <w:bCs/>
                <w:color w:val="C00000"/>
                <w:spacing w:val="2"/>
                <w:w w:val="102"/>
              </w:rPr>
            </w:pPr>
            <w:r w:rsidRPr="0013237C">
              <w:rPr>
                <w:rFonts w:cs="Arial"/>
                <w:b/>
                <w:bCs/>
                <w:color w:val="C00000"/>
                <w:spacing w:val="2"/>
                <w:w w:val="102"/>
              </w:rPr>
              <w:t>F</w:t>
            </w:r>
            <w:r w:rsidRPr="0013237C">
              <w:rPr>
                <w:rFonts w:cs="Arial"/>
                <w:b/>
                <w:bCs/>
                <w:color w:val="C00000"/>
                <w:spacing w:val="1"/>
                <w:w w:val="102"/>
              </w:rPr>
              <w:t>i</w:t>
            </w:r>
            <w:r w:rsidRPr="0013237C">
              <w:rPr>
                <w:rFonts w:cs="Arial"/>
                <w:b/>
                <w:bCs/>
                <w:color w:val="C00000"/>
                <w:spacing w:val="2"/>
                <w:w w:val="102"/>
              </w:rPr>
              <w:t>nanc</w:t>
            </w:r>
            <w:r w:rsidRPr="0013237C">
              <w:rPr>
                <w:rFonts w:cs="Arial"/>
                <w:b/>
                <w:bCs/>
                <w:color w:val="C00000"/>
                <w:spacing w:val="1"/>
                <w:w w:val="102"/>
              </w:rPr>
              <w:t>i</w:t>
            </w:r>
            <w:r w:rsidRPr="0013237C">
              <w:rPr>
                <w:rFonts w:cs="Arial"/>
                <w:b/>
                <w:bCs/>
                <w:color w:val="C00000"/>
                <w:spacing w:val="2"/>
                <w:w w:val="102"/>
              </w:rPr>
              <w:t>a</w:t>
            </w:r>
            <w:r w:rsidRPr="0013237C">
              <w:rPr>
                <w:rFonts w:cs="Arial"/>
                <w:b/>
                <w:bCs/>
                <w:color w:val="C00000"/>
                <w:w w:val="102"/>
              </w:rPr>
              <w:t>l</w:t>
            </w:r>
          </w:p>
        </w:tc>
      </w:tr>
      <w:tr w:rsidR="000D7510" w14:paraId="222DD2C2" w14:textId="528A9F2F" w:rsidTr="0013237C">
        <w:tblPrEx>
          <w:tblLook w:val="04A0" w:firstRow="1" w:lastRow="0" w:firstColumn="1" w:lastColumn="0" w:noHBand="0" w:noVBand="1"/>
        </w:tblPrEx>
        <w:trPr>
          <w:gridAfter w:val="1"/>
          <w:wAfter w:w="6" w:type="dxa"/>
          <w:trHeight w:val="1409"/>
        </w:trPr>
        <w:tc>
          <w:tcPr>
            <w:tcW w:w="851" w:type="dxa"/>
            <w:shd w:val="clear" w:color="auto" w:fill="auto"/>
          </w:tcPr>
          <w:p w14:paraId="291C5DEF" w14:textId="363AEF59" w:rsidR="000D7510" w:rsidRDefault="000D7510">
            <w:pPr>
              <w:widowControl w:val="0"/>
              <w:tabs>
                <w:tab w:val="left" w:pos="851"/>
              </w:tabs>
              <w:jc w:val="left"/>
              <w:rPr>
                <w:rFonts w:cs="Arial"/>
              </w:rPr>
            </w:pPr>
            <w:r>
              <w:rPr>
                <w:rFonts w:cs="Arial"/>
              </w:rPr>
              <w:t>3.5.2</w:t>
            </w:r>
            <w:r w:rsidR="00D954B4">
              <w:rPr>
                <w:rFonts w:cs="Arial"/>
              </w:rPr>
              <w:t>5</w:t>
            </w:r>
          </w:p>
        </w:tc>
        <w:tc>
          <w:tcPr>
            <w:tcW w:w="5132" w:type="dxa"/>
            <w:shd w:val="clear" w:color="auto" w:fill="auto"/>
          </w:tcPr>
          <w:p w14:paraId="06A0D507" w14:textId="576807FF" w:rsidR="000D7510" w:rsidRDefault="000D7510">
            <w:pPr>
              <w:widowControl w:val="0"/>
              <w:tabs>
                <w:tab w:val="left" w:pos="851"/>
              </w:tabs>
              <w:jc w:val="left"/>
              <w:rPr>
                <w:rFonts w:cs="Arial"/>
              </w:rPr>
            </w:pPr>
            <w:r>
              <w:rPr>
                <w:rFonts w:cs="Arial"/>
                <w:spacing w:val="2"/>
              </w:rPr>
              <w:t>Managing</w:t>
            </w:r>
            <w:r>
              <w:rPr>
                <w:rFonts w:cs="Arial"/>
                <w:spacing w:val="24"/>
              </w:rPr>
              <w:t xml:space="preserve"> </w:t>
            </w:r>
            <w:r>
              <w:rPr>
                <w:rFonts w:cs="Arial"/>
                <w:spacing w:val="1"/>
              </w:rPr>
              <w:t>t</w:t>
            </w:r>
            <w:r>
              <w:rPr>
                <w:rFonts w:cs="Arial"/>
                <w:spacing w:val="2"/>
              </w:rPr>
              <w:t>h</w:t>
            </w:r>
            <w:r>
              <w:rPr>
                <w:rFonts w:cs="Arial"/>
              </w:rPr>
              <w:t>e</w:t>
            </w:r>
            <w:r>
              <w:rPr>
                <w:rFonts w:cs="Arial"/>
                <w:spacing w:val="15"/>
              </w:rPr>
              <w:t xml:space="preserve"> </w:t>
            </w:r>
            <w:r>
              <w:rPr>
                <w:rFonts w:cs="Arial"/>
                <w:spacing w:val="2"/>
              </w:rPr>
              <w:t>budge</w:t>
            </w:r>
            <w:r>
              <w:rPr>
                <w:rFonts w:cs="Arial"/>
              </w:rPr>
              <w:t>t</w:t>
            </w:r>
            <w:r>
              <w:rPr>
                <w:rFonts w:cs="Arial"/>
                <w:spacing w:val="21"/>
              </w:rPr>
              <w:t xml:space="preserve"> </w:t>
            </w:r>
            <w:r>
              <w:rPr>
                <w:rFonts w:cs="Arial"/>
                <w:spacing w:val="2"/>
              </w:rPr>
              <w:t>o</w:t>
            </w:r>
            <w:r>
              <w:rPr>
                <w:rFonts w:cs="Arial"/>
              </w:rPr>
              <w:t>f</w:t>
            </w:r>
            <w:r>
              <w:rPr>
                <w:rFonts w:cs="Arial"/>
                <w:spacing w:val="11"/>
              </w:rPr>
              <w:t xml:space="preserve"> </w:t>
            </w:r>
            <w:r>
              <w:rPr>
                <w:rFonts w:cs="Arial"/>
                <w:spacing w:val="1"/>
              </w:rPr>
              <w:t>t</w:t>
            </w:r>
            <w:r>
              <w:rPr>
                <w:rFonts w:cs="Arial"/>
                <w:spacing w:val="2"/>
              </w:rPr>
              <w:t>h</w:t>
            </w:r>
            <w:r>
              <w:rPr>
                <w:rFonts w:cs="Arial"/>
              </w:rPr>
              <w:t>e</w:t>
            </w:r>
            <w:r>
              <w:rPr>
                <w:rFonts w:cs="Arial"/>
                <w:spacing w:val="15"/>
              </w:rPr>
              <w:t xml:space="preserve"> </w:t>
            </w:r>
            <w:r>
              <w:rPr>
                <w:rFonts w:cs="Arial"/>
                <w:spacing w:val="3"/>
              </w:rPr>
              <w:t>FRS</w:t>
            </w:r>
            <w:r>
              <w:rPr>
                <w:rFonts w:cs="Arial"/>
              </w:rPr>
              <w:t>,</w:t>
            </w:r>
            <w:r>
              <w:rPr>
                <w:rFonts w:cs="Arial"/>
                <w:spacing w:val="19"/>
              </w:rPr>
              <w:t xml:space="preserve"> </w:t>
            </w:r>
            <w:r>
              <w:rPr>
                <w:rFonts w:cs="Arial"/>
                <w:spacing w:val="2"/>
              </w:rPr>
              <w:t>a</w:t>
            </w:r>
            <w:r>
              <w:rPr>
                <w:rFonts w:cs="Arial"/>
                <w:spacing w:val="1"/>
              </w:rPr>
              <w:t>l</w:t>
            </w:r>
            <w:r>
              <w:rPr>
                <w:rFonts w:cs="Arial"/>
                <w:spacing w:val="2"/>
              </w:rPr>
              <w:t>on</w:t>
            </w:r>
            <w:r>
              <w:rPr>
                <w:rFonts w:cs="Arial"/>
              </w:rPr>
              <w:t>g</w:t>
            </w:r>
            <w:r>
              <w:rPr>
                <w:rFonts w:cs="Arial"/>
                <w:spacing w:val="19"/>
              </w:rPr>
              <w:t xml:space="preserve"> </w:t>
            </w:r>
            <w:r>
              <w:rPr>
                <w:rFonts w:cs="Arial"/>
                <w:spacing w:val="3"/>
              </w:rPr>
              <w:t>w</w:t>
            </w:r>
            <w:r>
              <w:rPr>
                <w:rFonts w:cs="Arial"/>
                <w:spacing w:val="1"/>
              </w:rPr>
              <w:t>it</w:t>
            </w:r>
            <w:r>
              <w:rPr>
                <w:rFonts w:cs="Arial"/>
              </w:rPr>
              <w:t>h</w:t>
            </w:r>
            <w:r>
              <w:rPr>
                <w:rFonts w:cs="Arial"/>
                <w:spacing w:val="16"/>
              </w:rPr>
              <w:t xml:space="preserve"> </w:t>
            </w:r>
            <w:r>
              <w:rPr>
                <w:rFonts w:cs="Arial"/>
                <w:spacing w:val="1"/>
                <w:w w:val="102"/>
              </w:rPr>
              <w:t>t</w:t>
            </w:r>
            <w:r>
              <w:rPr>
                <w:rFonts w:cs="Arial"/>
                <w:spacing w:val="2"/>
                <w:w w:val="102"/>
              </w:rPr>
              <w:t>h</w:t>
            </w:r>
            <w:r>
              <w:rPr>
                <w:rFonts w:cs="Arial"/>
                <w:w w:val="102"/>
              </w:rPr>
              <w:t xml:space="preserve">e OPFCC </w:t>
            </w:r>
            <w:r>
              <w:rPr>
                <w:rFonts w:cs="Arial"/>
                <w:spacing w:val="2"/>
              </w:rPr>
              <w:t>CFO</w:t>
            </w:r>
            <w:r>
              <w:rPr>
                <w:rFonts w:cs="Arial"/>
              </w:rPr>
              <w:t>,</w:t>
            </w:r>
            <w:r>
              <w:rPr>
                <w:rFonts w:cs="Arial"/>
                <w:spacing w:val="23"/>
              </w:rPr>
              <w:t xml:space="preserve"> </w:t>
            </w:r>
            <w:r>
              <w:rPr>
                <w:rFonts w:cs="Arial"/>
                <w:spacing w:val="2"/>
              </w:rPr>
              <w:t>pa</w:t>
            </w:r>
            <w:r>
              <w:rPr>
                <w:rFonts w:cs="Arial"/>
                <w:spacing w:val="1"/>
              </w:rPr>
              <w:t>rti</w:t>
            </w:r>
            <w:r>
              <w:rPr>
                <w:rFonts w:cs="Arial"/>
                <w:spacing w:val="2"/>
              </w:rPr>
              <w:t>cu</w:t>
            </w:r>
            <w:r>
              <w:rPr>
                <w:rFonts w:cs="Arial"/>
                <w:spacing w:val="1"/>
              </w:rPr>
              <w:t>l</w:t>
            </w:r>
            <w:r>
              <w:rPr>
                <w:rFonts w:cs="Arial"/>
                <w:spacing w:val="2"/>
              </w:rPr>
              <w:t>a</w:t>
            </w:r>
            <w:r>
              <w:rPr>
                <w:rFonts w:cs="Arial"/>
                <w:spacing w:val="1"/>
              </w:rPr>
              <w:t>rl</w:t>
            </w:r>
            <w:r>
              <w:rPr>
                <w:rFonts w:cs="Arial"/>
              </w:rPr>
              <w:t>y</w:t>
            </w:r>
            <w:r>
              <w:rPr>
                <w:rFonts w:cs="Arial"/>
                <w:spacing w:val="25"/>
              </w:rPr>
              <w:t xml:space="preserve"> </w:t>
            </w:r>
            <w:r>
              <w:rPr>
                <w:rFonts w:cs="Arial"/>
                <w:spacing w:val="1"/>
                <w:w w:val="102"/>
              </w:rPr>
              <w:t>t</w:t>
            </w:r>
            <w:r>
              <w:rPr>
                <w:rFonts w:cs="Arial"/>
                <w:spacing w:val="2"/>
                <w:w w:val="102"/>
              </w:rPr>
              <w:t>o</w:t>
            </w:r>
            <w:r>
              <w:rPr>
                <w:rFonts w:cs="Arial"/>
                <w:w w:val="102"/>
              </w:rPr>
              <w:t>:</w:t>
            </w:r>
          </w:p>
          <w:p w14:paraId="63191EC5" w14:textId="77777777" w:rsidR="000D7510" w:rsidRDefault="000D7510">
            <w:pPr>
              <w:widowControl w:val="0"/>
              <w:tabs>
                <w:tab w:val="left" w:pos="319"/>
              </w:tabs>
              <w:ind w:left="319" w:hanging="319"/>
              <w:jc w:val="left"/>
              <w:rPr>
                <w:rFonts w:cs="Arial"/>
                <w:spacing w:val="2"/>
              </w:rPr>
            </w:pPr>
            <w:r>
              <w:rPr>
                <w:rFonts w:cs="Arial"/>
                <w:w w:val="135"/>
              </w:rPr>
              <w:t>•</w:t>
            </w:r>
            <w:r>
              <w:rPr>
                <w:rFonts w:cs="Arial"/>
              </w:rPr>
              <w:tab/>
            </w:r>
            <w:r>
              <w:rPr>
                <w:rFonts w:cs="Arial"/>
                <w:spacing w:val="2"/>
              </w:rPr>
              <w:t>order goods and services and other items provided for in the revenue budget.</w:t>
            </w:r>
          </w:p>
          <w:p w14:paraId="7B05A23C" w14:textId="55BE525E" w:rsidR="000D7510" w:rsidRDefault="000D7510">
            <w:pPr>
              <w:widowControl w:val="0"/>
              <w:tabs>
                <w:tab w:val="left" w:pos="319"/>
              </w:tabs>
              <w:ind w:left="319" w:hanging="319"/>
              <w:jc w:val="left"/>
              <w:rPr>
                <w:rFonts w:cs="Arial"/>
              </w:rPr>
            </w:pPr>
            <w:r>
              <w:rPr>
                <w:rFonts w:cs="Arial"/>
                <w:spacing w:val="2"/>
              </w:rPr>
              <w:t>•</w:t>
            </w:r>
            <w:r>
              <w:rPr>
                <w:rFonts w:cs="Arial"/>
                <w:spacing w:val="2"/>
              </w:rPr>
              <w:tab/>
              <w:t>ask for and accept quotations and tenders for goods and services provided for in the revenue budget</w:t>
            </w:r>
          </w:p>
        </w:tc>
        <w:tc>
          <w:tcPr>
            <w:tcW w:w="2409" w:type="dxa"/>
            <w:shd w:val="clear" w:color="auto" w:fill="auto"/>
          </w:tcPr>
          <w:p w14:paraId="3C59F584" w14:textId="6566C6BA" w:rsidR="000D7510" w:rsidRDefault="000D7510">
            <w:pPr>
              <w:widowControl w:val="0"/>
              <w:tabs>
                <w:tab w:val="left" w:pos="851"/>
              </w:tabs>
              <w:jc w:val="left"/>
              <w:rPr>
                <w:rFonts w:cs="Arial"/>
              </w:rPr>
            </w:pPr>
            <w:r>
              <w:rPr>
                <w:rFonts w:cs="Arial"/>
              </w:rPr>
              <w:t>Line managers within their area of responsibility, subject to the limits set below</w:t>
            </w:r>
          </w:p>
        </w:tc>
        <w:tc>
          <w:tcPr>
            <w:tcW w:w="1701" w:type="dxa"/>
          </w:tcPr>
          <w:p w14:paraId="709365A0" w14:textId="77777777" w:rsidR="000D7510" w:rsidRDefault="000D7510">
            <w:pPr>
              <w:widowControl w:val="0"/>
              <w:tabs>
                <w:tab w:val="left" w:pos="851"/>
              </w:tabs>
              <w:jc w:val="left"/>
              <w:rPr>
                <w:rFonts w:cs="Arial"/>
              </w:rPr>
            </w:pPr>
          </w:p>
        </w:tc>
        <w:tc>
          <w:tcPr>
            <w:tcW w:w="2268" w:type="dxa"/>
            <w:shd w:val="clear" w:color="auto" w:fill="auto"/>
          </w:tcPr>
          <w:p w14:paraId="622CABEE" w14:textId="72D85720" w:rsidR="000D7510" w:rsidRDefault="000D7510">
            <w:pPr>
              <w:widowControl w:val="0"/>
              <w:tabs>
                <w:tab w:val="left" w:pos="851"/>
              </w:tabs>
              <w:jc w:val="left"/>
              <w:rPr>
                <w:rFonts w:cs="Arial"/>
              </w:rPr>
            </w:pPr>
          </w:p>
        </w:tc>
        <w:tc>
          <w:tcPr>
            <w:tcW w:w="2552" w:type="dxa"/>
            <w:vMerge w:val="restart"/>
            <w:shd w:val="clear" w:color="auto" w:fill="auto"/>
            <w:vAlign w:val="center"/>
          </w:tcPr>
          <w:p w14:paraId="2D47A480" w14:textId="5E7BABA7" w:rsidR="000D7510" w:rsidRDefault="000D7510">
            <w:pPr>
              <w:widowControl w:val="0"/>
              <w:tabs>
                <w:tab w:val="left" w:pos="851"/>
              </w:tabs>
              <w:jc w:val="left"/>
              <w:rPr>
                <w:rFonts w:cs="Arial"/>
              </w:rPr>
            </w:pPr>
            <w:r>
              <w:rPr>
                <w:rFonts w:cs="Arial"/>
              </w:rPr>
              <w:t xml:space="preserve">Purchases over </w:t>
            </w:r>
            <w:r w:rsidRPr="000705CE">
              <w:rPr>
                <w:rFonts w:cs="Arial"/>
                <w:highlight w:val="yellow"/>
              </w:rPr>
              <w:t>£</w:t>
            </w:r>
            <w:r w:rsidRPr="000705CE">
              <w:rPr>
                <w:rFonts w:cs="Arial"/>
                <w:color w:val="FF0000"/>
                <w:highlight w:val="yellow"/>
                <w:lang w:val="en-US"/>
              </w:rPr>
              <w:t>25,000</w:t>
            </w:r>
            <w:r>
              <w:rPr>
                <w:rFonts w:cs="Arial"/>
              </w:rPr>
              <w:t xml:space="preserve"> must be made </w:t>
            </w:r>
            <w:r w:rsidR="00593FCA">
              <w:rPr>
                <w:rFonts w:cs="Arial"/>
              </w:rPr>
              <w:t>in accordance with the Contract Procedure Rules</w:t>
            </w:r>
            <w:r>
              <w:rPr>
                <w:rFonts w:cs="Arial"/>
              </w:rPr>
              <w:t xml:space="preserve"> </w:t>
            </w:r>
          </w:p>
        </w:tc>
      </w:tr>
      <w:tr w:rsidR="000D7510" w14:paraId="13CCD742" w14:textId="77777777" w:rsidTr="0013237C">
        <w:tblPrEx>
          <w:tblLook w:val="04A0" w:firstRow="1" w:lastRow="0" w:firstColumn="1" w:lastColumn="0" w:noHBand="0" w:noVBand="1"/>
        </w:tblPrEx>
        <w:trPr>
          <w:gridAfter w:val="1"/>
          <w:wAfter w:w="6" w:type="dxa"/>
          <w:trHeight w:val="916"/>
        </w:trPr>
        <w:tc>
          <w:tcPr>
            <w:tcW w:w="851" w:type="dxa"/>
            <w:shd w:val="clear" w:color="auto" w:fill="auto"/>
          </w:tcPr>
          <w:p w14:paraId="0E94F08D" w14:textId="77777777" w:rsidR="000D7510" w:rsidRDefault="000D7510">
            <w:pPr>
              <w:widowControl w:val="0"/>
              <w:tabs>
                <w:tab w:val="left" w:pos="851"/>
              </w:tabs>
              <w:jc w:val="left"/>
              <w:rPr>
                <w:rFonts w:cs="Arial"/>
              </w:rPr>
            </w:pPr>
          </w:p>
        </w:tc>
        <w:tc>
          <w:tcPr>
            <w:tcW w:w="5132" w:type="dxa"/>
            <w:shd w:val="clear" w:color="auto" w:fill="auto"/>
          </w:tcPr>
          <w:p w14:paraId="02DD0321" w14:textId="207230B9" w:rsidR="000D7510" w:rsidRDefault="000D7510">
            <w:pPr>
              <w:widowControl w:val="0"/>
              <w:tabs>
                <w:tab w:val="left" w:pos="851"/>
              </w:tabs>
              <w:jc w:val="left"/>
              <w:rPr>
                <w:rFonts w:cs="Arial"/>
                <w:spacing w:val="2"/>
              </w:rPr>
            </w:pPr>
            <w:r>
              <w:rPr>
                <w:rFonts w:cs="Arial"/>
                <w:lang w:val="en-US"/>
              </w:rPr>
              <w:t xml:space="preserve">Raising purchase orders up to </w:t>
            </w:r>
            <w:r w:rsidRPr="000705CE">
              <w:rPr>
                <w:rFonts w:cs="Arial"/>
                <w:highlight w:val="yellow"/>
                <w:lang w:val="en-US"/>
              </w:rPr>
              <w:t>£</w:t>
            </w:r>
            <w:r w:rsidRPr="000705CE">
              <w:rPr>
                <w:rFonts w:cs="Arial"/>
                <w:color w:val="FF0000"/>
                <w:highlight w:val="yellow"/>
                <w:lang w:val="en-US"/>
              </w:rPr>
              <w:t>15,000</w:t>
            </w:r>
            <w:r w:rsidRPr="001A4180">
              <w:rPr>
                <w:rFonts w:cs="Arial"/>
                <w:color w:val="FF0000"/>
                <w:lang w:val="en-US"/>
              </w:rPr>
              <w:t xml:space="preserve">  </w:t>
            </w:r>
          </w:p>
        </w:tc>
        <w:tc>
          <w:tcPr>
            <w:tcW w:w="2409" w:type="dxa"/>
            <w:shd w:val="clear" w:color="auto" w:fill="auto"/>
          </w:tcPr>
          <w:p w14:paraId="73CDBB6A" w14:textId="03661B81" w:rsidR="000D7510" w:rsidRDefault="000D7510">
            <w:pPr>
              <w:widowControl w:val="0"/>
              <w:tabs>
                <w:tab w:val="left" w:pos="851"/>
              </w:tabs>
              <w:jc w:val="left"/>
              <w:rPr>
                <w:rFonts w:cs="Arial"/>
              </w:rPr>
            </w:pPr>
          </w:p>
        </w:tc>
        <w:tc>
          <w:tcPr>
            <w:tcW w:w="1701" w:type="dxa"/>
          </w:tcPr>
          <w:p w14:paraId="030FD1F8" w14:textId="77777777" w:rsidR="000D7510" w:rsidRDefault="000D7510">
            <w:pPr>
              <w:widowControl w:val="0"/>
              <w:tabs>
                <w:tab w:val="left" w:pos="851"/>
              </w:tabs>
              <w:jc w:val="left"/>
              <w:rPr>
                <w:rFonts w:cs="Arial"/>
                <w:bCs/>
                <w:lang w:val="en-US"/>
              </w:rPr>
            </w:pPr>
          </w:p>
        </w:tc>
        <w:tc>
          <w:tcPr>
            <w:tcW w:w="2268" w:type="dxa"/>
            <w:shd w:val="clear" w:color="auto" w:fill="auto"/>
          </w:tcPr>
          <w:p w14:paraId="369BB4B7" w14:textId="1BA42443" w:rsidR="000D7510" w:rsidRDefault="000D7510">
            <w:pPr>
              <w:widowControl w:val="0"/>
              <w:tabs>
                <w:tab w:val="left" w:pos="851"/>
              </w:tabs>
              <w:jc w:val="left"/>
              <w:rPr>
                <w:rFonts w:cs="Arial"/>
              </w:rPr>
            </w:pPr>
            <w:r>
              <w:rPr>
                <w:rFonts w:cs="Arial"/>
                <w:bCs/>
                <w:lang w:val="en-US"/>
              </w:rPr>
              <w:t xml:space="preserve"> </w:t>
            </w:r>
          </w:p>
        </w:tc>
        <w:tc>
          <w:tcPr>
            <w:tcW w:w="2552" w:type="dxa"/>
            <w:vMerge/>
            <w:shd w:val="clear" w:color="auto" w:fill="auto"/>
          </w:tcPr>
          <w:p w14:paraId="0E70ADEB" w14:textId="5A657C2E" w:rsidR="000D7510" w:rsidRDefault="000D7510">
            <w:pPr>
              <w:widowControl w:val="0"/>
              <w:tabs>
                <w:tab w:val="left" w:pos="851"/>
              </w:tabs>
              <w:jc w:val="left"/>
              <w:rPr>
                <w:rFonts w:cs="Arial"/>
              </w:rPr>
            </w:pPr>
          </w:p>
        </w:tc>
      </w:tr>
      <w:tr w:rsidR="000D7510" w14:paraId="247A5ED0" w14:textId="77777777" w:rsidTr="0013237C">
        <w:tblPrEx>
          <w:tblLook w:val="04A0" w:firstRow="1" w:lastRow="0" w:firstColumn="1" w:lastColumn="0" w:noHBand="0" w:noVBand="1"/>
        </w:tblPrEx>
        <w:trPr>
          <w:gridAfter w:val="1"/>
          <w:wAfter w:w="6" w:type="dxa"/>
          <w:trHeight w:val="341"/>
        </w:trPr>
        <w:tc>
          <w:tcPr>
            <w:tcW w:w="851" w:type="dxa"/>
            <w:shd w:val="clear" w:color="auto" w:fill="auto"/>
          </w:tcPr>
          <w:p w14:paraId="19F44A56" w14:textId="77777777" w:rsidR="000D7510" w:rsidRDefault="000D7510">
            <w:pPr>
              <w:widowControl w:val="0"/>
              <w:tabs>
                <w:tab w:val="left" w:pos="851"/>
              </w:tabs>
              <w:jc w:val="left"/>
              <w:rPr>
                <w:rFonts w:cs="Arial"/>
              </w:rPr>
            </w:pPr>
          </w:p>
        </w:tc>
        <w:tc>
          <w:tcPr>
            <w:tcW w:w="5132" w:type="dxa"/>
            <w:shd w:val="clear" w:color="auto" w:fill="auto"/>
          </w:tcPr>
          <w:p w14:paraId="4AE6A583" w14:textId="13AA8C92" w:rsidR="000D7510" w:rsidRDefault="000D7510">
            <w:pPr>
              <w:overflowPunct/>
              <w:autoSpaceDE/>
              <w:autoSpaceDN/>
              <w:adjustRightInd/>
              <w:jc w:val="left"/>
              <w:textAlignment w:val="auto"/>
              <w:rPr>
                <w:rFonts w:cs="Arial"/>
                <w:lang w:val="en-US"/>
              </w:rPr>
            </w:pPr>
            <w:r>
              <w:rPr>
                <w:rFonts w:cs="Arial"/>
                <w:lang w:val="en-US"/>
              </w:rPr>
              <w:t xml:space="preserve">Raising purchase orders above value of </w:t>
            </w:r>
            <w:r w:rsidRPr="000705CE">
              <w:rPr>
                <w:rFonts w:cs="Arial"/>
                <w:highlight w:val="yellow"/>
                <w:lang w:val="en-US"/>
              </w:rPr>
              <w:t>£</w:t>
            </w:r>
            <w:r w:rsidRPr="000705CE">
              <w:rPr>
                <w:rFonts w:cs="Arial"/>
                <w:color w:val="FF0000"/>
                <w:highlight w:val="yellow"/>
                <w:lang w:val="en-US"/>
              </w:rPr>
              <w:t>15,000</w:t>
            </w:r>
          </w:p>
          <w:p w14:paraId="4BD4787E" w14:textId="77777777" w:rsidR="000D7510" w:rsidRDefault="000D7510">
            <w:pPr>
              <w:widowControl w:val="0"/>
              <w:tabs>
                <w:tab w:val="left" w:pos="851"/>
              </w:tabs>
              <w:jc w:val="left"/>
              <w:rPr>
                <w:rFonts w:cs="Arial"/>
                <w:spacing w:val="2"/>
              </w:rPr>
            </w:pPr>
          </w:p>
        </w:tc>
        <w:tc>
          <w:tcPr>
            <w:tcW w:w="2409" w:type="dxa"/>
            <w:shd w:val="clear" w:color="auto" w:fill="auto"/>
          </w:tcPr>
          <w:p w14:paraId="311F5CE8" w14:textId="7B8E09A6" w:rsidR="000D7510" w:rsidRDefault="000D7510">
            <w:pPr>
              <w:widowControl w:val="0"/>
              <w:tabs>
                <w:tab w:val="left" w:pos="851"/>
              </w:tabs>
              <w:jc w:val="left"/>
              <w:rPr>
                <w:rFonts w:cs="Arial"/>
              </w:rPr>
            </w:pPr>
            <w:r>
              <w:rPr>
                <w:rFonts w:cs="Arial"/>
                <w:lang w:val="en-US"/>
              </w:rPr>
              <w:t>Chief Fire Officer, OPFCC CFO</w:t>
            </w:r>
          </w:p>
        </w:tc>
        <w:tc>
          <w:tcPr>
            <w:tcW w:w="1701" w:type="dxa"/>
          </w:tcPr>
          <w:p w14:paraId="48FDD85D" w14:textId="77777777" w:rsidR="000D7510" w:rsidRDefault="000D7510">
            <w:pPr>
              <w:widowControl w:val="0"/>
              <w:tabs>
                <w:tab w:val="left" w:pos="851"/>
              </w:tabs>
              <w:jc w:val="left"/>
              <w:rPr>
                <w:rFonts w:cs="Arial"/>
              </w:rPr>
            </w:pPr>
          </w:p>
        </w:tc>
        <w:tc>
          <w:tcPr>
            <w:tcW w:w="2268" w:type="dxa"/>
            <w:shd w:val="clear" w:color="auto" w:fill="auto"/>
          </w:tcPr>
          <w:p w14:paraId="1B3BEFAC" w14:textId="03435418" w:rsidR="000D7510" w:rsidRDefault="000D7510">
            <w:pPr>
              <w:widowControl w:val="0"/>
              <w:tabs>
                <w:tab w:val="left" w:pos="851"/>
              </w:tabs>
              <w:jc w:val="left"/>
              <w:rPr>
                <w:rFonts w:cs="Arial"/>
              </w:rPr>
            </w:pPr>
          </w:p>
        </w:tc>
        <w:tc>
          <w:tcPr>
            <w:tcW w:w="2552" w:type="dxa"/>
            <w:vMerge/>
            <w:shd w:val="clear" w:color="auto" w:fill="auto"/>
          </w:tcPr>
          <w:p w14:paraId="65666695" w14:textId="77777777" w:rsidR="000D7510" w:rsidRDefault="000D7510">
            <w:pPr>
              <w:widowControl w:val="0"/>
              <w:tabs>
                <w:tab w:val="left" w:pos="851"/>
              </w:tabs>
              <w:jc w:val="left"/>
              <w:rPr>
                <w:rFonts w:cs="Arial"/>
              </w:rPr>
            </w:pPr>
          </w:p>
        </w:tc>
      </w:tr>
      <w:tr w:rsidR="000D7510" w14:paraId="64BE5ADF" w14:textId="77777777" w:rsidTr="0013237C">
        <w:tblPrEx>
          <w:tblLook w:val="04A0" w:firstRow="1" w:lastRow="0" w:firstColumn="1" w:lastColumn="0" w:noHBand="0" w:noVBand="1"/>
        </w:tblPrEx>
        <w:trPr>
          <w:gridAfter w:val="1"/>
          <w:wAfter w:w="6" w:type="dxa"/>
          <w:trHeight w:val="870"/>
        </w:trPr>
        <w:tc>
          <w:tcPr>
            <w:tcW w:w="851" w:type="dxa"/>
            <w:shd w:val="clear" w:color="auto" w:fill="auto"/>
          </w:tcPr>
          <w:p w14:paraId="65056B49" w14:textId="77777777" w:rsidR="000D7510" w:rsidRDefault="000D7510">
            <w:pPr>
              <w:widowControl w:val="0"/>
              <w:tabs>
                <w:tab w:val="left" w:pos="851"/>
              </w:tabs>
              <w:jc w:val="left"/>
              <w:rPr>
                <w:rFonts w:cs="Arial"/>
              </w:rPr>
            </w:pPr>
          </w:p>
        </w:tc>
        <w:tc>
          <w:tcPr>
            <w:tcW w:w="5132" w:type="dxa"/>
            <w:shd w:val="clear" w:color="auto" w:fill="auto"/>
          </w:tcPr>
          <w:p w14:paraId="7A8A6454" w14:textId="6A05A5EE" w:rsidR="000D7510" w:rsidRDefault="000D7510">
            <w:pPr>
              <w:overflowPunct/>
              <w:autoSpaceDE/>
              <w:autoSpaceDN/>
              <w:adjustRightInd/>
              <w:jc w:val="left"/>
              <w:textAlignment w:val="auto"/>
              <w:rPr>
                <w:rFonts w:cs="Arial"/>
                <w:lang w:val="en-US"/>
              </w:rPr>
            </w:pPr>
            <w:r>
              <w:rPr>
                <w:rFonts w:cs="Arial"/>
                <w:lang w:val="en-US"/>
              </w:rPr>
              <w:t xml:space="preserve">Approval of invoices for payment up to value of </w:t>
            </w:r>
            <w:r w:rsidRPr="000705CE">
              <w:rPr>
                <w:rFonts w:cs="Arial"/>
                <w:highlight w:val="yellow"/>
                <w:lang w:val="en-US"/>
              </w:rPr>
              <w:t>£15,000</w:t>
            </w:r>
          </w:p>
          <w:p w14:paraId="1BF1B9FF" w14:textId="77777777" w:rsidR="000D7510" w:rsidRDefault="000D7510">
            <w:pPr>
              <w:widowControl w:val="0"/>
              <w:tabs>
                <w:tab w:val="left" w:pos="851"/>
              </w:tabs>
              <w:jc w:val="left"/>
              <w:rPr>
                <w:rFonts w:cs="Arial"/>
                <w:spacing w:val="2"/>
              </w:rPr>
            </w:pPr>
          </w:p>
        </w:tc>
        <w:tc>
          <w:tcPr>
            <w:tcW w:w="2409" w:type="dxa"/>
            <w:shd w:val="clear" w:color="auto" w:fill="auto"/>
          </w:tcPr>
          <w:p w14:paraId="23792363" w14:textId="44B56AE0" w:rsidR="000D7510" w:rsidRDefault="000D7510">
            <w:pPr>
              <w:widowControl w:val="0"/>
              <w:tabs>
                <w:tab w:val="left" w:pos="851"/>
              </w:tabs>
              <w:jc w:val="left"/>
              <w:rPr>
                <w:rFonts w:cs="Arial"/>
              </w:rPr>
            </w:pPr>
          </w:p>
        </w:tc>
        <w:tc>
          <w:tcPr>
            <w:tcW w:w="1701" w:type="dxa"/>
          </w:tcPr>
          <w:p w14:paraId="367C152C" w14:textId="77777777" w:rsidR="000D7510" w:rsidRDefault="000D7510">
            <w:pPr>
              <w:widowControl w:val="0"/>
              <w:tabs>
                <w:tab w:val="left" w:pos="851"/>
              </w:tabs>
              <w:jc w:val="left"/>
              <w:rPr>
                <w:rFonts w:cs="Arial"/>
              </w:rPr>
            </w:pPr>
          </w:p>
        </w:tc>
        <w:tc>
          <w:tcPr>
            <w:tcW w:w="2268" w:type="dxa"/>
            <w:shd w:val="clear" w:color="auto" w:fill="auto"/>
          </w:tcPr>
          <w:p w14:paraId="794F45D5" w14:textId="69EFFAF9" w:rsidR="000D7510" w:rsidRDefault="000D7510">
            <w:pPr>
              <w:widowControl w:val="0"/>
              <w:tabs>
                <w:tab w:val="left" w:pos="851"/>
              </w:tabs>
              <w:jc w:val="left"/>
              <w:rPr>
                <w:rFonts w:cs="Arial"/>
              </w:rPr>
            </w:pPr>
          </w:p>
        </w:tc>
        <w:tc>
          <w:tcPr>
            <w:tcW w:w="2552" w:type="dxa"/>
            <w:vMerge/>
            <w:shd w:val="clear" w:color="auto" w:fill="auto"/>
          </w:tcPr>
          <w:p w14:paraId="7136F769" w14:textId="5DA6D393" w:rsidR="000D7510" w:rsidRDefault="000D7510">
            <w:pPr>
              <w:widowControl w:val="0"/>
              <w:tabs>
                <w:tab w:val="left" w:pos="851"/>
              </w:tabs>
              <w:jc w:val="left"/>
              <w:rPr>
                <w:rFonts w:cs="Arial"/>
              </w:rPr>
            </w:pPr>
          </w:p>
        </w:tc>
      </w:tr>
      <w:tr w:rsidR="000D7510" w14:paraId="44E26191" w14:textId="77777777" w:rsidTr="0013237C">
        <w:tblPrEx>
          <w:tblLook w:val="04A0" w:firstRow="1" w:lastRow="0" w:firstColumn="1" w:lastColumn="0" w:noHBand="0" w:noVBand="1"/>
        </w:tblPrEx>
        <w:trPr>
          <w:gridAfter w:val="1"/>
          <w:wAfter w:w="6" w:type="dxa"/>
          <w:trHeight w:val="439"/>
        </w:trPr>
        <w:tc>
          <w:tcPr>
            <w:tcW w:w="851" w:type="dxa"/>
            <w:shd w:val="clear" w:color="auto" w:fill="auto"/>
          </w:tcPr>
          <w:p w14:paraId="1A1B20C6" w14:textId="77777777" w:rsidR="000D7510" w:rsidRDefault="000D7510">
            <w:pPr>
              <w:widowControl w:val="0"/>
              <w:tabs>
                <w:tab w:val="left" w:pos="851"/>
              </w:tabs>
              <w:jc w:val="left"/>
              <w:rPr>
                <w:rFonts w:cs="Arial"/>
              </w:rPr>
            </w:pPr>
          </w:p>
        </w:tc>
        <w:tc>
          <w:tcPr>
            <w:tcW w:w="5132" w:type="dxa"/>
            <w:shd w:val="clear" w:color="auto" w:fill="auto"/>
          </w:tcPr>
          <w:p w14:paraId="1DC5016E" w14:textId="35840625" w:rsidR="000D7510" w:rsidRDefault="000D7510">
            <w:pPr>
              <w:overflowPunct/>
              <w:autoSpaceDE/>
              <w:autoSpaceDN/>
              <w:adjustRightInd/>
              <w:jc w:val="left"/>
              <w:textAlignment w:val="auto"/>
              <w:rPr>
                <w:rFonts w:cs="Arial"/>
                <w:lang w:val="en-US"/>
              </w:rPr>
            </w:pPr>
            <w:r>
              <w:rPr>
                <w:rFonts w:cs="Arial"/>
                <w:lang w:val="en-US"/>
              </w:rPr>
              <w:t xml:space="preserve">Approval of invoices for payment over the value of </w:t>
            </w:r>
            <w:r w:rsidRPr="000705CE">
              <w:rPr>
                <w:rFonts w:cs="Arial"/>
                <w:highlight w:val="yellow"/>
                <w:lang w:val="en-US"/>
              </w:rPr>
              <w:t>£15,000</w:t>
            </w:r>
          </w:p>
        </w:tc>
        <w:tc>
          <w:tcPr>
            <w:tcW w:w="2409" w:type="dxa"/>
            <w:shd w:val="clear" w:color="auto" w:fill="auto"/>
          </w:tcPr>
          <w:p w14:paraId="29D4A6F7" w14:textId="7306C3CC" w:rsidR="000D7510" w:rsidRDefault="000D7510">
            <w:pPr>
              <w:overflowPunct/>
              <w:autoSpaceDE/>
              <w:autoSpaceDN/>
              <w:adjustRightInd/>
              <w:jc w:val="left"/>
              <w:textAlignment w:val="auto"/>
              <w:rPr>
                <w:rFonts w:cs="Arial"/>
                <w:lang w:val="en-US"/>
              </w:rPr>
            </w:pPr>
            <w:r>
              <w:rPr>
                <w:rFonts w:cs="Arial"/>
                <w:lang w:val="en-US"/>
              </w:rPr>
              <w:t>OPFCC CFO</w:t>
            </w:r>
          </w:p>
        </w:tc>
        <w:tc>
          <w:tcPr>
            <w:tcW w:w="1701" w:type="dxa"/>
          </w:tcPr>
          <w:p w14:paraId="66272B40" w14:textId="77777777" w:rsidR="000D7510" w:rsidRDefault="000D7510">
            <w:pPr>
              <w:overflowPunct/>
              <w:autoSpaceDE/>
              <w:autoSpaceDN/>
              <w:adjustRightInd/>
              <w:jc w:val="left"/>
              <w:textAlignment w:val="auto"/>
              <w:rPr>
                <w:rFonts w:cs="Arial"/>
                <w:lang w:val="en-US"/>
              </w:rPr>
            </w:pPr>
          </w:p>
        </w:tc>
        <w:tc>
          <w:tcPr>
            <w:tcW w:w="2268" w:type="dxa"/>
            <w:shd w:val="clear" w:color="auto" w:fill="auto"/>
          </w:tcPr>
          <w:p w14:paraId="5E160894" w14:textId="0D508C68" w:rsidR="000D7510" w:rsidRDefault="000D7510">
            <w:pPr>
              <w:overflowPunct/>
              <w:autoSpaceDE/>
              <w:autoSpaceDN/>
              <w:adjustRightInd/>
              <w:jc w:val="left"/>
              <w:textAlignment w:val="auto"/>
              <w:rPr>
                <w:rFonts w:cs="Arial"/>
                <w:lang w:val="en-US"/>
              </w:rPr>
            </w:pPr>
          </w:p>
        </w:tc>
        <w:tc>
          <w:tcPr>
            <w:tcW w:w="2552" w:type="dxa"/>
            <w:vMerge/>
            <w:shd w:val="clear" w:color="auto" w:fill="auto"/>
          </w:tcPr>
          <w:p w14:paraId="0E53EE1C" w14:textId="77777777" w:rsidR="000D7510" w:rsidRDefault="000D7510">
            <w:pPr>
              <w:widowControl w:val="0"/>
              <w:tabs>
                <w:tab w:val="left" w:pos="851"/>
              </w:tabs>
              <w:jc w:val="left"/>
              <w:rPr>
                <w:rFonts w:cs="Arial"/>
                <w:lang w:val="en-US"/>
              </w:rPr>
            </w:pPr>
          </w:p>
        </w:tc>
      </w:tr>
      <w:tr w:rsidR="000D7510" w14:paraId="5EA1F27D" w14:textId="77777777" w:rsidTr="0013237C">
        <w:tblPrEx>
          <w:tblLook w:val="04A0" w:firstRow="1" w:lastRow="0" w:firstColumn="1" w:lastColumn="0" w:noHBand="0" w:noVBand="1"/>
        </w:tblPrEx>
        <w:trPr>
          <w:gridAfter w:val="1"/>
          <w:wAfter w:w="6" w:type="dxa"/>
          <w:trHeight w:val="499"/>
        </w:trPr>
        <w:tc>
          <w:tcPr>
            <w:tcW w:w="851" w:type="dxa"/>
            <w:shd w:val="clear" w:color="auto" w:fill="auto"/>
          </w:tcPr>
          <w:p w14:paraId="4C1B954F" w14:textId="77777777" w:rsidR="000D7510" w:rsidRDefault="000D7510">
            <w:pPr>
              <w:widowControl w:val="0"/>
              <w:tabs>
                <w:tab w:val="left" w:pos="851"/>
              </w:tabs>
              <w:jc w:val="left"/>
              <w:rPr>
                <w:rFonts w:cs="Arial"/>
              </w:rPr>
            </w:pPr>
            <w:r>
              <w:rPr>
                <w:rFonts w:cs="Arial"/>
              </w:rPr>
              <w:t>D2</w:t>
            </w:r>
          </w:p>
        </w:tc>
        <w:tc>
          <w:tcPr>
            <w:tcW w:w="5132" w:type="dxa"/>
            <w:shd w:val="clear" w:color="auto" w:fill="auto"/>
          </w:tcPr>
          <w:p w14:paraId="593BC759" w14:textId="77777777" w:rsidR="000D7510" w:rsidRDefault="000D7510">
            <w:pPr>
              <w:widowControl w:val="0"/>
              <w:tabs>
                <w:tab w:val="left" w:pos="851"/>
              </w:tabs>
              <w:jc w:val="left"/>
              <w:rPr>
                <w:rFonts w:cs="Arial"/>
                <w:spacing w:val="2"/>
              </w:rPr>
            </w:pPr>
            <w:r>
              <w:rPr>
                <w:rFonts w:cs="Arial"/>
                <w:spacing w:val="2"/>
              </w:rPr>
              <w:t>Debt collection</w:t>
            </w:r>
          </w:p>
          <w:p w14:paraId="655B7E64" w14:textId="77777777" w:rsidR="000D7510" w:rsidRDefault="000D7510">
            <w:pPr>
              <w:widowControl w:val="0"/>
              <w:tabs>
                <w:tab w:val="left" w:pos="851"/>
              </w:tabs>
              <w:jc w:val="left"/>
              <w:rPr>
                <w:rFonts w:cs="Arial"/>
                <w:spacing w:val="2"/>
              </w:rPr>
            </w:pPr>
            <w:r>
              <w:rPr>
                <w:rFonts w:cs="Arial"/>
                <w:spacing w:val="2"/>
              </w:rPr>
              <w:t>Writing off bad debts</w:t>
            </w:r>
          </w:p>
        </w:tc>
        <w:tc>
          <w:tcPr>
            <w:tcW w:w="2409" w:type="dxa"/>
            <w:shd w:val="clear" w:color="auto" w:fill="auto"/>
          </w:tcPr>
          <w:p w14:paraId="020CB319" w14:textId="77777777" w:rsidR="000D7510" w:rsidRDefault="000D7510">
            <w:pPr>
              <w:widowControl w:val="0"/>
              <w:tabs>
                <w:tab w:val="left" w:pos="851"/>
              </w:tabs>
              <w:jc w:val="left"/>
              <w:rPr>
                <w:rFonts w:cs="Arial"/>
              </w:rPr>
            </w:pPr>
            <w:r>
              <w:rPr>
                <w:rFonts w:cs="Arial"/>
              </w:rPr>
              <w:t>OPFCC CFO</w:t>
            </w:r>
          </w:p>
          <w:p w14:paraId="3C3F87B8" w14:textId="77777777" w:rsidR="000D7510" w:rsidRDefault="000D7510">
            <w:pPr>
              <w:widowControl w:val="0"/>
              <w:tabs>
                <w:tab w:val="left" w:pos="851"/>
              </w:tabs>
              <w:jc w:val="left"/>
              <w:rPr>
                <w:rFonts w:cs="Arial"/>
              </w:rPr>
            </w:pPr>
            <w:r>
              <w:rPr>
                <w:rFonts w:cs="Arial"/>
              </w:rPr>
              <w:t>Up to £</w:t>
            </w:r>
            <w:r w:rsidRPr="001A4180">
              <w:rPr>
                <w:rFonts w:cs="Arial"/>
                <w:color w:val="FF0000"/>
                <w:lang w:val="en-US"/>
              </w:rPr>
              <w:t>10,000</w:t>
            </w:r>
            <w:r>
              <w:rPr>
                <w:rFonts w:cs="Arial"/>
              </w:rPr>
              <w:t xml:space="preserve"> OPFCC CFO</w:t>
            </w:r>
          </w:p>
          <w:p w14:paraId="6C467C2E" w14:textId="5C1F45E2" w:rsidR="000D7510" w:rsidRDefault="000D7510">
            <w:pPr>
              <w:widowControl w:val="0"/>
              <w:tabs>
                <w:tab w:val="left" w:pos="851"/>
              </w:tabs>
              <w:jc w:val="left"/>
              <w:rPr>
                <w:rFonts w:cs="Arial"/>
              </w:rPr>
            </w:pPr>
            <w:r w:rsidRPr="000705CE">
              <w:rPr>
                <w:rFonts w:cs="Arial"/>
                <w:highlight w:val="yellow"/>
              </w:rPr>
              <w:t>Above £</w:t>
            </w:r>
            <w:r w:rsidRPr="000705CE">
              <w:rPr>
                <w:rFonts w:cs="Arial"/>
                <w:color w:val="FF0000"/>
                <w:highlight w:val="yellow"/>
                <w:lang w:val="en-US"/>
              </w:rPr>
              <w:t>10,000</w:t>
            </w:r>
            <w:r w:rsidRPr="000705CE">
              <w:rPr>
                <w:rFonts w:cs="Arial"/>
                <w:highlight w:val="yellow"/>
              </w:rPr>
              <w:t xml:space="preserve"> Chief Fire Officer</w:t>
            </w:r>
          </w:p>
        </w:tc>
        <w:tc>
          <w:tcPr>
            <w:tcW w:w="1701" w:type="dxa"/>
          </w:tcPr>
          <w:p w14:paraId="51CA9519" w14:textId="77777777" w:rsidR="000D7510" w:rsidRDefault="000D7510">
            <w:pPr>
              <w:widowControl w:val="0"/>
              <w:tabs>
                <w:tab w:val="left" w:pos="851"/>
              </w:tabs>
              <w:jc w:val="left"/>
              <w:rPr>
                <w:rFonts w:cs="Arial"/>
              </w:rPr>
            </w:pPr>
          </w:p>
        </w:tc>
        <w:tc>
          <w:tcPr>
            <w:tcW w:w="2268" w:type="dxa"/>
            <w:shd w:val="clear" w:color="auto" w:fill="auto"/>
          </w:tcPr>
          <w:p w14:paraId="6716D57D" w14:textId="3F4B961C" w:rsidR="000D7510" w:rsidRDefault="000D7510">
            <w:pPr>
              <w:widowControl w:val="0"/>
              <w:tabs>
                <w:tab w:val="left" w:pos="851"/>
              </w:tabs>
              <w:jc w:val="left"/>
              <w:rPr>
                <w:rFonts w:cs="Arial"/>
              </w:rPr>
            </w:pPr>
          </w:p>
        </w:tc>
        <w:tc>
          <w:tcPr>
            <w:tcW w:w="2552" w:type="dxa"/>
            <w:shd w:val="clear" w:color="auto" w:fill="auto"/>
          </w:tcPr>
          <w:p w14:paraId="72090216" w14:textId="77777777" w:rsidR="000D7510" w:rsidRDefault="000D7510">
            <w:pPr>
              <w:widowControl w:val="0"/>
              <w:tabs>
                <w:tab w:val="left" w:pos="851"/>
              </w:tabs>
              <w:jc w:val="left"/>
              <w:rPr>
                <w:rFonts w:cs="Arial"/>
              </w:rPr>
            </w:pPr>
          </w:p>
        </w:tc>
      </w:tr>
      <w:tr w:rsidR="000D7510" w14:paraId="43838608" w14:textId="77777777" w:rsidTr="0013237C">
        <w:tblPrEx>
          <w:tblLook w:val="04A0" w:firstRow="1" w:lastRow="0" w:firstColumn="1" w:lastColumn="0" w:noHBand="0" w:noVBand="1"/>
        </w:tblPrEx>
        <w:trPr>
          <w:gridAfter w:val="1"/>
          <w:wAfter w:w="6" w:type="dxa"/>
        </w:trPr>
        <w:tc>
          <w:tcPr>
            <w:tcW w:w="851" w:type="dxa"/>
            <w:shd w:val="clear" w:color="auto" w:fill="auto"/>
          </w:tcPr>
          <w:p w14:paraId="4BCB919F" w14:textId="77777777" w:rsidR="000D7510" w:rsidRDefault="000D7510">
            <w:pPr>
              <w:widowControl w:val="0"/>
              <w:tabs>
                <w:tab w:val="left" w:pos="851"/>
              </w:tabs>
              <w:jc w:val="left"/>
              <w:rPr>
                <w:rFonts w:cs="Arial"/>
              </w:rPr>
            </w:pPr>
            <w:r>
              <w:rPr>
                <w:rFonts w:cs="Arial"/>
              </w:rPr>
              <w:t>3.6.2</w:t>
            </w:r>
          </w:p>
        </w:tc>
        <w:tc>
          <w:tcPr>
            <w:tcW w:w="5132" w:type="dxa"/>
            <w:shd w:val="clear" w:color="auto" w:fill="auto"/>
          </w:tcPr>
          <w:p w14:paraId="5B9E6204" w14:textId="0DB7D9DE" w:rsidR="000D7510" w:rsidRDefault="000D7510">
            <w:pPr>
              <w:widowControl w:val="0"/>
              <w:tabs>
                <w:tab w:val="left" w:pos="851"/>
              </w:tabs>
              <w:jc w:val="left"/>
              <w:rPr>
                <w:rFonts w:cs="Arial"/>
              </w:rPr>
            </w:pPr>
            <w:r>
              <w:rPr>
                <w:rFonts w:cs="Arial"/>
                <w:w w:val="102"/>
              </w:rPr>
              <w:t>Leading on risk management on behalf of the CCFRA</w:t>
            </w:r>
          </w:p>
        </w:tc>
        <w:tc>
          <w:tcPr>
            <w:tcW w:w="2409" w:type="dxa"/>
            <w:shd w:val="clear" w:color="auto" w:fill="auto"/>
          </w:tcPr>
          <w:p w14:paraId="66232AD0" w14:textId="77777777" w:rsidR="000D7510" w:rsidRDefault="000D7510">
            <w:pPr>
              <w:widowControl w:val="0"/>
              <w:tabs>
                <w:tab w:val="left" w:pos="851"/>
              </w:tabs>
              <w:jc w:val="left"/>
              <w:rPr>
                <w:rFonts w:cs="Arial"/>
              </w:rPr>
            </w:pPr>
            <w:r>
              <w:rPr>
                <w:rFonts w:cs="Arial"/>
              </w:rPr>
              <w:t>OPFCC CFO</w:t>
            </w:r>
          </w:p>
        </w:tc>
        <w:tc>
          <w:tcPr>
            <w:tcW w:w="1701" w:type="dxa"/>
          </w:tcPr>
          <w:p w14:paraId="4312B2C2" w14:textId="77777777" w:rsidR="000D7510" w:rsidRDefault="000D7510">
            <w:pPr>
              <w:widowControl w:val="0"/>
              <w:tabs>
                <w:tab w:val="left" w:pos="851"/>
              </w:tabs>
              <w:jc w:val="left"/>
              <w:rPr>
                <w:rFonts w:cs="Arial"/>
              </w:rPr>
            </w:pPr>
          </w:p>
        </w:tc>
        <w:tc>
          <w:tcPr>
            <w:tcW w:w="2268" w:type="dxa"/>
            <w:shd w:val="clear" w:color="auto" w:fill="auto"/>
          </w:tcPr>
          <w:p w14:paraId="6E2E54F6" w14:textId="778BA3AA" w:rsidR="000D7510" w:rsidRDefault="000D7510">
            <w:pPr>
              <w:widowControl w:val="0"/>
              <w:tabs>
                <w:tab w:val="left" w:pos="851"/>
              </w:tabs>
              <w:jc w:val="left"/>
              <w:rPr>
                <w:rFonts w:cs="Arial"/>
              </w:rPr>
            </w:pPr>
          </w:p>
        </w:tc>
        <w:tc>
          <w:tcPr>
            <w:tcW w:w="2552" w:type="dxa"/>
            <w:shd w:val="clear" w:color="auto" w:fill="auto"/>
          </w:tcPr>
          <w:p w14:paraId="027E54B0" w14:textId="77777777" w:rsidR="000D7510" w:rsidRDefault="000D7510">
            <w:pPr>
              <w:widowControl w:val="0"/>
              <w:tabs>
                <w:tab w:val="left" w:pos="851"/>
              </w:tabs>
              <w:jc w:val="left"/>
              <w:rPr>
                <w:rFonts w:cs="Arial"/>
              </w:rPr>
            </w:pPr>
          </w:p>
        </w:tc>
      </w:tr>
      <w:tr w:rsidR="000D7510" w14:paraId="38D9141F" w14:textId="77777777" w:rsidTr="0013237C">
        <w:tblPrEx>
          <w:tblLook w:val="04A0" w:firstRow="1" w:lastRow="0" w:firstColumn="1" w:lastColumn="0" w:noHBand="0" w:noVBand="1"/>
        </w:tblPrEx>
        <w:trPr>
          <w:gridAfter w:val="1"/>
          <w:wAfter w:w="6" w:type="dxa"/>
        </w:trPr>
        <w:tc>
          <w:tcPr>
            <w:tcW w:w="851" w:type="dxa"/>
            <w:shd w:val="clear" w:color="auto" w:fill="auto"/>
          </w:tcPr>
          <w:p w14:paraId="27B9AD30" w14:textId="77777777" w:rsidR="000D7510" w:rsidRDefault="000D7510">
            <w:pPr>
              <w:widowControl w:val="0"/>
              <w:tabs>
                <w:tab w:val="left" w:pos="851"/>
              </w:tabs>
              <w:jc w:val="left"/>
              <w:rPr>
                <w:rFonts w:cs="Arial"/>
              </w:rPr>
            </w:pPr>
            <w:r>
              <w:rPr>
                <w:rFonts w:cs="Arial"/>
              </w:rPr>
              <w:t>3.6.4</w:t>
            </w:r>
          </w:p>
        </w:tc>
        <w:tc>
          <w:tcPr>
            <w:tcW w:w="5132" w:type="dxa"/>
            <w:shd w:val="clear" w:color="auto" w:fill="auto"/>
          </w:tcPr>
          <w:p w14:paraId="66AFABF7" w14:textId="77777777" w:rsidR="000D7510" w:rsidRDefault="000D7510">
            <w:pPr>
              <w:widowControl w:val="0"/>
              <w:tabs>
                <w:tab w:val="left" w:pos="851"/>
              </w:tabs>
              <w:jc w:val="left"/>
              <w:rPr>
                <w:rFonts w:cs="Arial"/>
                <w:spacing w:val="1"/>
              </w:rPr>
            </w:pPr>
            <w:r>
              <w:rPr>
                <w:rFonts w:cs="Arial"/>
                <w:spacing w:val="2"/>
              </w:rPr>
              <w:t>Signing sealed contracts</w:t>
            </w:r>
            <w:r>
              <w:rPr>
                <w:rFonts w:cs="Arial"/>
                <w:spacing w:val="51"/>
              </w:rPr>
              <w:t xml:space="preserve"> </w:t>
            </w:r>
            <w:r>
              <w:rPr>
                <w:rFonts w:cs="Arial"/>
                <w:spacing w:val="2"/>
              </w:rPr>
              <w:t>for</w:t>
            </w:r>
            <w:r>
              <w:rPr>
                <w:rFonts w:cs="Arial"/>
                <w:spacing w:val="37"/>
              </w:rPr>
              <w:t xml:space="preserve"> </w:t>
            </w:r>
            <w:r>
              <w:rPr>
                <w:rFonts w:cs="Arial"/>
                <w:spacing w:val="1"/>
              </w:rPr>
              <w:t>t</w:t>
            </w:r>
            <w:r>
              <w:rPr>
                <w:rFonts w:cs="Arial"/>
                <w:spacing w:val="2"/>
              </w:rPr>
              <w:t>h</w:t>
            </w:r>
            <w:r>
              <w:rPr>
                <w:rFonts w:cs="Arial"/>
              </w:rPr>
              <w:t>e</w:t>
            </w:r>
            <w:r>
              <w:rPr>
                <w:rFonts w:cs="Arial"/>
                <w:spacing w:val="40"/>
              </w:rPr>
              <w:t xml:space="preserve"> </w:t>
            </w:r>
            <w:r>
              <w:rPr>
                <w:rFonts w:cs="Arial"/>
                <w:spacing w:val="3"/>
              </w:rPr>
              <w:t>C</w:t>
            </w:r>
            <w:r>
              <w:rPr>
                <w:rFonts w:cs="Arial"/>
                <w:spacing w:val="2"/>
              </w:rPr>
              <w:t>o</w:t>
            </w:r>
            <w:r>
              <w:rPr>
                <w:rFonts w:cs="Arial"/>
                <w:spacing w:val="3"/>
              </w:rPr>
              <w:t>mm</w:t>
            </w:r>
            <w:r>
              <w:rPr>
                <w:rFonts w:cs="Arial"/>
                <w:spacing w:val="1"/>
              </w:rPr>
              <w:t>i</w:t>
            </w:r>
            <w:r>
              <w:rPr>
                <w:rFonts w:cs="Arial"/>
                <w:spacing w:val="2"/>
              </w:rPr>
              <w:t>ss</w:t>
            </w:r>
            <w:r>
              <w:rPr>
                <w:rFonts w:cs="Arial"/>
                <w:spacing w:val="1"/>
              </w:rPr>
              <w:t>i</w:t>
            </w:r>
            <w:r>
              <w:rPr>
                <w:rFonts w:cs="Arial"/>
                <w:spacing w:val="2"/>
              </w:rPr>
              <w:t>one</w:t>
            </w:r>
            <w:r>
              <w:rPr>
                <w:rFonts w:cs="Arial"/>
                <w:spacing w:val="1"/>
              </w:rPr>
              <w:t>r after approval</w:t>
            </w:r>
          </w:p>
          <w:p w14:paraId="1935D179" w14:textId="662D2722" w:rsidR="000D7510" w:rsidRDefault="000D7510">
            <w:pPr>
              <w:widowControl w:val="0"/>
              <w:tabs>
                <w:tab w:val="left" w:pos="851"/>
              </w:tabs>
              <w:jc w:val="left"/>
              <w:rPr>
                <w:rFonts w:cs="Arial"/>
              </w:rPr>
            </w:pPr>
            <w:r>
              <w:rPr>
                <w:rFonts w:cs="Arial"/>
                <w:spacing w:val="2"/>
              </w:rPr>
              <w:t>Signing all other contracts for the Commissioner after approval</w:t>
            </w:r>
          </w:p>
        </w:tc>
        <w:tc>
          <w:tcPr>
            <w:tcW w:w="2409" w:type="dxa"/>
            <w:shd w:val="clear" w:color="auto" w:fill="auto"/>
          </w:tcPr>
          <w:p w14:paraId="37B796EF" w14:textId="77777777" w:rsidR="000D7510" w:rsidRDefault="000D7510">
            <w:pPr>
              <w:widowControl w:val="0"/>
              <w:tabs>
                <w:tab w:val="left" w:pos="851"/>
              </w:tabs>
              <w:jc w:val="left"/>
              <w:rPr>
                <w:rFonts w:cs="Arial"/>
              </w:rPr>
            </w:pPr>
            <w:r>
              <w:rPr>
                <w:rFonts w:cs="Arial"/>
              </w:rPr>
              <w:t>Chief Executive</w:t>
            </w:r>
          </w:p>
          <w:p w14:paraId="40B1C9ED" w14:textId="138DE95C" w:rsidR="000D7510" w:rsidRDefault="000D7510">
            <w:pPr>
              <w:widowControl w:val="0"/>
              <w:tabs>
                <w:tab w:val="left" w:pos="851"/>
              </w:tabs>
              <w:jc w:val="left"/>
              <w:rPr>
                <w:rFonts w:cs="Arial"/>
              </w:rPr>
            </w:pPr>
            <w:r>
              <w:rPr>
                <w:rFonts w:cs="Arial"/>
              </w:rPr>
              <w:t>OPFCC CFO</w:t>
            </w:r>
          </w:p>
        </w:tc>
        <w:tc>
          <w:tcPr>
            <w:tcW w:w="1701" w:type="dxa"/>
          </w:tcPr>
          <w:p w14:paraId="33EA42AB" w14:textId="77777777" w:rsidR="000D7510" w:rsidRDefault="000D7510">
            <w:pPr>
              <w:widowControl w:val="0"/>
              <w:tabs>
                <w:tab w:val="left" w:pos="851"/>
              </w:tabs>
              <w:jc w:val="left"/>
              <w:rPr>
                <w:rFonts w:cs="Arial"/>
              </w:rPr>
            </w:pPr>
          </w:p>
        </w:tc>
        <w:tc>
          <w:tcPr>
            <w:tcW w:w="2268" w:type="dxa"/>
            <w:shd w:val="clear" w:color="auto" w:fill="auto"/>
          </w:tcPr>
          <w:p w14:paraId="7F9C610F" w14:textId="5FFACF29" w:rsidR="000D7510" w:rsidRDefault="000D7510">
            <w:pPr>
              <w:widowControl w:val="0"/>
              <w:tabs>
                <w:tab w:val="left" w:pos="851"/>
              </w:tabs>
              <w:jc w:val="left"/>
              <w:rPr>
                <w:rFonts w:cs="Arial"/>
              </w:rPr>
            </w:pPr>
          </w:p>
        </w:tc>
        <w:tc>
          <w:tcPr>
            <w:tcW w:w="2552" w:type="dxa"/>
            <w:shd w:val="clear" w:color="auto" w:fill="auto"/>
          </w:tcPr>
          <w:p w14:paraId="2D448618" w14:textId="77777777" w:rsidR="000D7510" w:rsidRDefault="000D7510">
            <w:pPr>
              <w:widowControl w:val="0"/>
              <w:tabs>
                <w:tab w:val="left" w:pos="851"/>
              </w:tabs>
              <w:jc w:val="left"/>
              <w:rPr>
                <w:rFonts w:cs="Arial"/>
              </w:rPr>
            </w:pPr>
          </w:p>
        </w:tc>
      </w:tr>
      <w:tr w:rsidR="000D7510" w14:paraId="35A3DC84" w14:textId="77777777" w:rsidTr="0013237C">
        <w:tblPrEx>
          <w:tblLook w:val="04A0" w:firstRow="1" w:lastRow="0" w:firstColumn="1" w:lastColumn="0" w:noHBand="0" w:noVBand="1"/>
        </w:tblPrEx>
        <w:trPr>
          <w:gridAfter w:val="1"/>
          <w:wAfter w:w="6" w:type="dxa"/>
        </w:trPr>
        <w:tc>
          <w:tcPr>
            <w:tcW w:w="851" w:type="dxa"/>
            <w:shd w:val="clear" w:color="auto" w:fill="auto"/>
          </w:tcPr>
          <w:p w14:paraId="7AE5B516" w14:textId="77777777" w:rsidR="000D7510" w:rsidRDefault="000D7510">
            <w:pPr>
              <w:widowControl w:val="0"/>
              <w:tabs>
                <w:tab w:val="left" w:pos="851"/>
              </w:tabs>
              <w:jc w:val="left"/>
              <w:rPr>
                <w:rFonts w:cs="Arial"/>
              </w:rPr>
            </w:pPr>
            <w:r>
              <w:rPr>
                <w:rFonts w:cs="Arial"/>
              </w:rPr>
              <w:t>3.7.1</w:t>
            </w:r>
          </w:p>
        </w:tc>
        <w:tc>
          <w:tcPr>
            <w:tcW w:w="5132" w:type="dxa"/>
            <w:shd w:val="clear" w:color="auto" w:fill="auto"/>
          </w:tcPr>
          <w:p w14:paraId="5961064D" w14:textId="77777777" w:rsidR="000D7510" w:rsidRDefault="000D7510">
            <w:pPr>
              <w:widowControl w:val="0"/>
              <w:tabs>
                <w:tab w:val="left" w:pos="851"/>
              </w:tabs>
              <w:jc w:val="left"/>
              <w:rPr>
                <w:rFonts w:cs="Arial"/>
              </w:rPr>
            </w:pPr>
            <w:r>
              <w:rPr>
                <w:rFonts w:cs="Arial"/>
                <w:spacing w:val="2"/>
              </w:rPr>
              <w:t>T</w:t>
            </w:r>
            <w:r>
              <w:rPr>
                <w:rFonts w:cs="Arial"/>
              </w:rPr>
              <w:t>o</w:t>
            </w:r>
            <w:r>
              <w:rPr>
                <w:rFonts w:cs="Arial"/>
                <w:spacing w:val="45"/>
              </w:rPr>
              <w:t xml:space="preserve"> </w:t>
            </w:r>
            <w:r>
              <w:rPr>
                <w:rFonts w:cs="Arial"/>
                <w:spacing w:val="2"/>
              </w:rPr>
              <w:t>unde</w:t>
            </w:r>
            <w:r>
              <w:rPr>
                <w:rFonts w:cs="Arial"/>
                <w:spacing w:val="1"/>
              </w:rPr>
              <w:t>rt</w:t>
            </w:r>
            <w:r>
              <w:rPr>
                <w:rFonts w:cs="Arial"/>
                <w:spacing w:val="2"/>
              </w:rPr>
              <w:t>ak</w:t>
            </w:r>
            <w:r>
              <w:rPr>
                <w:rFonts w:cs="Arial"/>
              </w:rPr>
              <w:t>e</w:t>
            </w:r>
            <w:r>
              <w:rPr>
                <w:rFonts w:cs="Arial"/>
                <w:spacing w:val="1"/>
              </w:rPr>
              <w:t xml:space="preserve"> </w:t>
            </w:r>
            <w:r>
              <w:rPr>
                <w:rFonts w:cs="Arial"/>
                <w:spacing w:val="2"/>
              </w:rPr>
              <w:t>the day-to-day management of procurement in accordance with the financial and procurement regulations</w:t>
            </w:r>
            <w:r>
              <w:rPr>
                <w:rFonts w:cs="Arial"/>
                <w:w w:val="102"/>
              </w:rPr>
              <w:t>.</w:t>
            </w:r>
          </w:p>
        </w:tc>
        <w:tc>
          <w:tcPr>
            <w:tcW w:w="2409" w:type="dxa"/>
            <w:shd w:val="clear" w:color="auto" w:fill="auto"/>
          </w:tcPr>
          <w:p w14:paraId="7A3B94CE" w14:textId="411C4712" w:rsidR="000D7510" w:rsidRDefault="000D7510">
            <w:pPr>
              <w:widowControl w:val="0"/>
              <w:tabs>
                <w:tab w:val="left" w:pos="851"/>
              </w:tabs>
              <w:jc w:val="left"/>
              <w:rPr>
                <w:rFonts w:cs="Arial"/>
              </w:rPr>
            </w:pPr>
          </w:p>
        </w:tc>
        <w:tc>
          <w:tcPr>
            <w:tcW w:w="1701" w:type="dxa"/>
          </w:tcPr>
          <w:p w14:paraId="4C07AE93" w14:textId="77777777" w:rsidR="000D7510" w:rsidRDefault="000D7510">
            <w:pPr>
              <w:widowControl w:val="0"/>
              <w:tabs>
                <w:tab w:val="left" w:pos="851"/>
              </w:tabs>
              <w:jc w:val="left"/>
              <w:rPr>
                <w:rFonts w:cs="Arial"/>
              </w:rPr>
            </w:pPr>
          </w:p>
        </w:tc>
        <w:tc>
          <w:tcPr>
            <w:tcW w:w="2268" w:type="dxa"/>
            <w:shd w:val="clear" w:color="auto" w:fill="auto"/>
          </w:tcPr>
          <w:p w14:paraId="5AC8A50F" w14:textId="07EDE21A" w:rsidR="000D7510" w:rsidRDefault="000D7510">
            <w:pPr>
              <w:widowControl w:val="0"/>
              <w:tabs>
                <w:tab w:val="left" w:pos="851"/>
              </w:tabs>
              <w:jc w:val="left"/>
              <w:rPr>
                <w:rFonts w:cs="Arial"/>
              </w:rPr>
            </w:pPr>
          </w:p>
        </w:tc>
        <w:tc>
          <w:tcPr>
            <w:tcW w:w="2552" w:type="dxa"/>
            <w:shd w:val="clear" w:color="auto" w:fill="auto"/>
          </w:tcPr>
          <w:p w14:paraId="5E7124F6" w14:textId="77777777" w:rsidR="000D7510" w:rsidRDefault="000D7510">
            <w:pPr>
              <w:widowControl w:val="0"/>
              <w:tabs>
                <w:tab w:val="left" w:pos="851"/>
              </w:tabs>
              <w:jc w:val="left"/>
              <w:rPr>
                <w:rFonts w:cs="Arial"/>
              </w:rPr>
            </w:pPr>
          </w:p>
        </w:tc>
      </w:tr>
      <w:tr w:rsidR="000D7510" w14:paraId="5C2F5419" w14:textId="77777777" w:rsidTr="0013237C">
        <w:tblPrEx>
          <w:tblLook w:val="04A0" w:firstRow="1" w:lastRow="0" w:firstColumn="1" w:lastColumn="0" w:noHBand="0" w:noVBand="1"/>
        </w:tblPrEx>
        <w:trPr>
          <w:gridAfter w:val="1"/>
          <w:wAfter w:w="6" w:type="dxa"/>
        </w:trPr>
        <w:tc>
          <w:tcPr>
            <w:tcW w:w="851" w:type="dxa"/>
            <w:shd w:val="clear" w:color="auto" w:fill="auto"/>
          </w:tcPr>
          <w:p w14:paraId="6A4F840D" w14:textId="77777777" w:rsidR="000D7510" w:rsidRDefault="000D7510">
            <w:pPr>
              <w:widowControl w:val="0"/>
              <w:tabs>
                <w:tab w:val="left" w:pos="851"/>
              </w:tabs>
              <w:jc w:val="left"/>
              <w:rPr>
                <w:rFonts w:cs="Arial"/>
              </w:rPr>
            </w:pPr>
            <w:r>
              <w:rPr>
                <w:rFonts w:cs="Arial"/>
              </w:rPr>
              <w:t>3.7.3</w:t>
            </w:r>
          </w:p>
        </w:tc>
        <w:tc>
          <w:tcPr>
            <w:tcW w:w="5132" w:type="dxa"/>
            <w:shd w:val="clear" w:color="auto" w:fill="auto"/>
          </w:tcPr>
          <w:p w14:paraId="0789C73C" w14:textId="77777777" w:rsidR="000D7510" w:rsidRDefault="000D7510">
            <w:pPr>
              <w:widowControl w:val="0"/>
              <w:tabs>
                <w:tab w:val="left" w:pos="851"/>
              </w:tabs>
              <w:jc w:val="left"/>
              <w:rPr>
                <w:rFonts w:cs="Arial"/>
              </w:rPr>
            </w:pPr>
            <w:r>
              <w:rPr>
                <w:rFonts w:cs="Arial"/>
                <w:spacing w:val="3"/>
              </w:rPr>
              <w:t>To undertake the day-to-day management of physical assets excluding land and buildings, subject to the provision of financial regulations.</w:t>
            </w:r>
          </w:p>
        </w:tc>
        <w:tc>
          <w:tcPr>
            <w:tcW w:w="2409" w:type="dxa"/>
            <w:shd w:val="clear" w:color="auto" w:fill="auto"/>
          </w:tcPr>
          <w:p w14:paraId="4BACFA79" w14:textId="5FBF9CA4" w:rsidR="000D7510" w:rsidRDefault="000D7510">
            <w:pPr>
              <w:widowControl w:val="0"/>
              <w:tabs>
                <w:tab w:val="left" w:pos="851"/>
              </w:tabs>
              <w:jc w:val="left"/>
              <w:rPr>
                <w:rFonts w:cs="Arial"/>
              </w:rPr>
            </w:pPr>
          </w:p>
        </w:tc>
        <w:tc>
          <w:tcPr>
            <w:tcW w:w="1701" w:type="dxa"/>
          </w:tcPr>
          <w:p w14:paraId="3EA989F8" w14:textId="77777777" w:rsidR="000D7510" w:rsidRDefault="000D7510">
            <w:pPr>
              <w:widowControl w:val="0"/>
              <w:tabs>
                <w:tab w:val="left" w:pos="851"/>
              </w:tabs>
              <w:jc w:val="left"/>
              <w:rPr>
                <w:rFonts w:cs="Arial"/>
              </w:rPr>
            </w:pPr>
          </w:p>
        </w:tc>
        <w:tc>
          <w:tcPr>
            <w:tcW w:w="2268" w:type="dxa"/>
            <w:shd w:val="clear" w:color="auto" w:fill="auto"/>
          </w:tcPr>
          <w:p w14:paraId="4611DE35" w14:textId="1F55EE74" w:rsidR="000D7510" w:rsidRDefault="000D7510">
            <w:pPr>
              <w:widowControl w:val="0"/>
              <w:tabs>
                <w:tab w:val="left" w:pos="851"/>
              </w:tabs>
              <w:jc w:val="left"/>
              <w:rPr>
                <w:rFonts w:cs="Arial"/>
              </w:rPr>
            </w:pPr>
          </w:p>
        </w:tc>
        <w:tc>
          <w:tcPr>
            <w:tcW w:w="2552" w:type="dxa"/>
            <w:shd w:val="clear" w:color="auto" w:fill="auto"/>
          </w:tcPr>
          <w:p w14:paraId="36866076" w14:textId="712612C1" w:rsidR="000D7510" w:rsidRDefault="000D7510">
            <w:pPr>
              <w:widowControl w:val="0"/>
              <w:tabs>
                <w:tab w:val="left" w:pos="851"/>
              </w:tabs>
              <w:jc w:val="left"/>
              <w:rPr>
                <w:rFonts w:cs="Arial"/>
              </w:rPr>
            </w:pPr>
            <w:r>
              <w:rPr>
                <w:rFonts w:cs="Arial"/>
                <w:spacing w:val="2"/>
                <w:w w:val="102"/>
              </w:rPr>
              <w:t xml:space="preserve">Disposals of vehicles and equipment above £10,000 require prior </w:t>
            </w:r>
            <w:r>
              <w:rPr>
                <w:rFonts w:cs="Arial"/>
                <w:spacing w:val="2"/>
                <w:w w:val="102"/>
              </w:rPr>
              <w:lastRenderedPageBreak/>
              <w:t xml:space="preserve">approval </w:t>
            </w:r>
            <w:r w:rsidR="000705CE">
              <w:rPr>
                <w:rFonts w:cs="Arial"/>
                <w:spacing w:val="2"/>
                <w:w w:val="102"/>
              </w:rPr>
              <w:t>of the Commissioner</w:t>
            </w:r>
          </w:p>
        </w:tc>
      </w:tr>
    </w:tbl>
    <w:p w14:paraId="615E7896" w14:textId="20050B78" w:rsidR="0013237C" w:rsidRDefault="0013237C">
      <w:pPr>
        <w:rPr>
          <w:rFonts w:cs="Arial"/>
        </w:rPr>
      </w:pPr>
      <w:r>
        <w:rPr>
          <w:rFonts w:cs="Arial"/>
        </w:rPr>
        <w:lastRenderedPageBreak/>
        <w:br w:type="page"/>
      </w:r>
    </w:p>
    <w:p w14:paraId="7C95AC91" w14:textId="77777777" w:rsidR="00713F7C" w:rsidRPr="00560A52" w:rsidRDefault="00713F7C">
      <w:pPr>
        <w:rPr>
          <w:rFonts w:cs="Arial"/>
        </w:rPr>
      </w:pP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32"/>
        <w:gridCol w:w="2409"/>
        <w:gridCol w:w="1701"/>
        <w:gridCol w:w="2268"/>
        <w:gridCol w:w="2552"/>
      </w:tblGrid>
      <w:tr w:rsidR="00C61CC5" w:rsidRPr="00560A52" w14:paraId="24365355" w14:textId="77777777" w:rsidTr="0013237C">
        <w:trPr>
          <w:trHeight w:val="465"/>
        </w:trPr>
        <w:tc>
          <w:tcPr>
            <w:tcW w:w="851" w:type="dxa"/>
            <w:shd w:val="clear" w:color="auto" w:fill="C00000"/>
          </w:tcPr>
          <w:p w14:paraId="0044F973" w14:textId="77777777" w:rsidR="00C61CC5" w:rsidRPr="00560A52" w:rsidRDefault="00C61CC5" w:rsidP="00216C0D">
            <w:pPr>
              <w:overflowPunct/>
              <w:autoSpaceDE/>
              <w:autoSpaceDN/>
              <w:adjustRightInd/>
              <w:jc w:val="left"/>
              <w:textAlignment w:val="auto"/>
              <w:rPr>
                <w:rFonts w:cs="Arial"/>
                <w:b/>
                <w:lang w:val="en-US"/>
              </w:rPr>
            </w:pPr>
            <w:r w:rsidRPr="00560A52">
              <w:rPr>
                <w:rFonts w:cs="Arial"/>
                <w:b/>
                <w:lang w:val="en-US"/>
              </w:rPr>
              <w:t>CGF Ref</w:t>
            </w:r>
          </w:p>
        </w:tc>
        <w:tc>
          <w:tcPr>
            <w:tcW w:w="5132" w:type="dxa"/>
            <w:shd w:val="clear" w:color="auto" w:fill="C00000"/>
          </w:tcPr>
          <w:p w14:paraId="712253EB" w14:textId="77777777" w:rsidR="00C61CC5" w:rsidRPr="00560A52" w:rsidRDefault="00C61CC5" w:rsidP="00216C0D">
            <w:pPr>
              <w:overflowPunct/>
              <w:autoSpaceDE/>
              <w:autoSpaceDN/>
              <w:adjustRightInd/>
              <w:jc w:val="left"/>
              <w:textAlignment w:val="auto"/>
              <w:rPr>
                <w:rFonts w:cs="Arial"/>
                <w:b/>
                <w:lang w:val="en-US"/>
              </w:rPr>
            </w:pPr>
            <w:r w:rsidRPr="00560A52">
              <w:rPr>
                <w:rFonts w:cs="Arial"/>
                <w:b/>
                <w:lang w:val="en-US"/>
              </w:rPr>
              <w:t>Nature of Authority/Decision</w:t>
            </w:r>
          </w:p>
        </w:tc>
        <w:tc>
          <w:tcPr>
            <w:tcW w:w="2409" w:type="dxa"/>
            <w:shd w:val="clear" w:color="auto" w:fill="C00000"/>
          </w:tcPr>
          <w:p w14:paraId="4CFA3F7B" w14:textId="65BEB470" w:rsidR="00C61CC5" w:rsidRPr="00560A52" w:rsidRDefault="00C61CC5" w:rsidP="00216C0D">
            <w:pPr>
              <w:overflowPunct/>
              <w:autoSpaceDE/>
              <w:autoSpaceDN/>
              <w:adjustRightInd/>
              <w:jc w:val="left"/>
              <w:textAlignment w:val="auto"/>
              <w:rPr>
                <w:rFonts w:cs="Arial"/>
                <w:b/>
                <w:lang w:val="en-US"/>
              </w:rPr>
            </w:pPr>
            <w:r w:rsidRPr="00560A52">
              <w:rPr>
                <w:rFonts w:cs="Arial"/>
                <w:b/>
                <w:lang w:val="en-US"/>
              </w:rPr>
              <w:t>Chief Fire Officer Delegation To:</w:t>
            </w:r>
          </w:p>
        </w:tc>
        <w:tc>
          <w:tcPr>
            <w:tcW w:w="1701" w:type="dxa"/>
            <w:shd w:val="clear" w:color="auto" w:fill="C00000"/>
          </w:tcPr>
          <w:p w14:paraId="3F1A77D5" w14:textId="70F14BD0" w:rsidR="00C61CC5" w:rsidRPr="00560A52" w:rsidRDefault="00C61CC5" w:rsidP="00216C0D">
            <w:pPr>
              <w:overflowPunct/>
              <w:autoSpaceDE/>
              <w:autoSpaceDN/>
              <w:adjustRightInd/>
              <w:jc w:val="left"/>
              <w:textAlignment w:val="auto"/>
              <w:rPr>
                <w:rFonts w:cs="Arial"/>
                <w:b/>
                <w:lang w:val="en-US"/>
              </w:rPr>
            </w:pPr>
            <w:r>
              <w:rPr>
                <w:rFonts w:cs="Arial"/>
                <w:b/>
                <w:lang w:val="en-US"/>
              </w:rPr>
              <w:t>Financial Limit</w:t>
            </w:r>
          </w:p>
        </w:tc>
        <w:tc>
          <w:tcPr>
            <w:tcW w:w="2268" w:type="dxa"/>
            <w:shd w:val="clear" w:color="auto" w:fill="C00000"/>
          </w:tcPr>
          <w:p w14:paraId="37622322" w14:textId="52B32EE2" w:rsidR="00C61CC5" w:rsidRPr="00560A52" w:rsidRDefault="00C61CC5" w:rsidP="00216C0D">
            <w:pPr>
              <w:overflowPunct/>
              <w:autoSpaceDE/>
              <w:autoSpaceDN/>
              <w:adjustRightInd/>
              <w:jc w:val="left"/>
              <w:textAlignment w:val="auto"/>
              <w:rPr>
                <w:rFonts w:cs="Arial"/>
                <w:b/>
                <w:lang w:val="en-US"/>
              </w:rPr>
            </w:pPr>
            <w:r w:rsidRPr="00560A52">
              <w:rPr>
                <w:rFonts w:cs="Arial"/>
                <w:b/>
                <w:lang w:val="en-US"/>
              </w:rPr>
              <w:t>Functional Allocation Within FRS</w:t>
            </w:r>
          </w:p>
        </w:tc>
        <w:tc>
          <w:tcPr>
            <w:tcW w:w="2552" w:type="dxa"/>
            <w:shd w:val="clear" w:color="auto" w:fill="C00000"/>
          </w:tcPr>
          <w:p w14:paraId="4AEA93D6" w14:textId="77777777" w:rsidR="00C61CC5" w:rsidRPr="00560A52" w:rsidRDefault="00C61CC5" w:rsidP="00216C0D">
            <w:pPr>
              <w:overflowPunct/>
              <w:autoSpaceDE/>
              <w:autoSpaceDN/>
              <w:adjustRightInd/>
              <w:jc w:val="left"/>
              <w:textAlignment w:val="auto"/>
              <w:rPr>
                <w:rFonts w:cs="Arial"/>
                <w:b/>
                <w:lang w:val="en-US"/>
              </w:rPr>
            </w:pPr>
            <w:r w:rsidRPr="00560A52">
              <w:rPr>
                <w:rFonts w:cs="Arial"/>
                <w:b/>
                <w:lang w:val="en-US"/>
              </w:rPr>
              <w:t>Comments</w:t>
            </w:r>
          </w:p>
        </w:tc>
      </w:tr>
    </w:tbl>
    <w:p w14:paraId="30A66771" w14:textId="77777777" w:rsidR="009C14C8" w:rsidRDefault="009C14C8">
      <w:pPr>
        <w:rPr>
          <w:vanish/>
        </w:rPr>
      </w:pPr>
    </w:p>
    <w:tbl>
      <w:tblPr>
        <w:tblW w:w="149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132"/>
        <w:gridCol w:w="2409"/>
        <w:gridCol w:w="1701"/>
        <w:gridCol w:w="2268"/>
        <w:gridCol w:w="2552"/>
        <w:gridCol w:w="6"/>
      </w:tblGrid>
      <w:tr w:rsidR="00C61CC5" w14:paraId="5B85277F" w14:textId="77777777" w:rsidTr="0013237C">
        <w:trPr>
          <w:trHeight w:val="685"/>
        </w:trPr>
        <w:tc>
          <w:tcPr>
            <w:tcW w:w="14919" w:type="dxa"/>
            <w:gridSpan w:val="7"/>
            <w:vAlign w:val="center"/>
          </w:tcPr>
          <w:p w14:paraId="3CE29544" w14:textId="32DBA4CB" w:rsidR="00C61CC5" w:rsidRPr="0013237C" w:rsidRDefault="00C61CC5" w:rsidP="0013237C">
            <w:pPr>
              <w:overflowPunct/>
              <w:autoSpaceDE/>
              <w:autoSpaceDN/>
              <w:adjustRightInd/>
              <w:jc w:val="left"/>
              <w:textAlignment w:val="auto"/>
              <w:rPr>
                <w:rFonts w:cs="Arial"/>
                <w:b/>
                <w:bCs/>
                <w:color w:val="C00000"/>
                <w:lang w:val="en-US"/>
              </w:rPr>
            </w:pPr>
            <w:r w:rsidRPr="0013237C">
              <w:rPr>
                <w:rFonts w:cs="Arial"/>
                <w:b/>
                <w:bCs/>
                <w:color w:val="C00000"/>
                <w:lang w:val="en-US"/>
              </w:rPr>
              <w:t>Staff employed or engaged within CCFRA</w:t>
            </w:r>
          </w:p>
        </w:tc>
      </w:tr>
      <w:tr w:rsidR="00C61CC5" w14:paraId="758D1DF5" w14:textId="0D8DD41B" w:rsidTr="00983A43">
        <w:trPr>
          <w:gridAfter w:val="1"/>
          <w:wAfter w:w="6" w:type="dxa"/>
        </w:trPr>
        <w:tc>
          <w:tcPr>
            <w:tcW w:w="851" w:type="dxa"/>
            <w:shd w:val="clear" w:color="auto" w:fill="auto"/>
          </w:tcPr>
          <w:p w14:paraId="7C0551A4" w14:textId="2BBE53D0" w:rsidR="00C61CC5" w:rsidRDefault="00C61CC5">
            <w:pPr>
              <w:widowControl w:val="0"/>
              <w:tabs>
                <w:tab w:val="left" w:pos="851"/>
              </w:tabs>
              <w:jc w:val="left"/>
              <w:rPr>
                <w:rFonts w:cs="Arial"/>
                <w:spacing w:val="2"/>
              </w:rPr>
            </w:pPr>
          </w:p>
        </w:tc>
        <w:tc>
          <w:tcPr>
            <w:tcW w:w="5132" w:type="dxa"/>
            <w:shd w:val="clear" w:color="auto" w:fill="auto"/>
          </w:tcPr>
          <w:p w14:paraId="43B7999E" w14:textId="23787C92" w:rsidR="00C61CC5" w:rsidRDefault="00C61CC5">
            <w:pPr>
              <w:overflowPunct/>
              <w:autoSpaceDE/>
              <w:autoSpaceDN/>
              <w:adjustRightInd/>
              <w:jc w:val="left"/>
              <w:textAlignment w:val="auto"/>
              <w:rPr>
                <w:rFonts w:cs="Arial"/>
              </w:rPr>
            </w:pPr>
            <w:proofErr w:type="spellStart"/>
            <w:r>
              <w:rPr>
                <w:rFonts w:cs="Arial"/>
                <w:lang w:val="en-US"/>
              </w:rPr>
              <w:t>Authorising</w:t>
            </w:r>
            <w:proofErr w:type="spellEnd"/>
            <w:r>
              <w:rPr>
                <w:rFonts w:cs="Arial"/>
                <w:lang w:val="en-US"/>
              </w:rPr>
              <w:t xml:space="preserve"> expenses claims for all staff</w:t>
            </w:r>
          </w:p>
        </w:tc>
        <w:tc>
          <w:tcPr>
            <w:tcW w:w="2409" w:type="dxa"/>
            <w:shd w:val="clear" w:color="auto" w:fill="auto"/>
          </w:tcPr>
          <w:p w14:paraId="2108F8B0" w14:textId="19371D79" w:rsidR="00C61CC5" w:rsidRDefault="00C61CC5">
            <w:pPr>
              <w:overflowPunct/>
              <w:autoSpaceDE/>
              <w:autoSpaceDN/>
              <w:adjustRightInd/>
              <w:jc w:val="left"/>
              <w:textAlignment w:val="auto"/>
              <w:rPr>
                <w:rFonts w:cs="Arial"/>
                <w:lang w:val="en-US"/>
              </w:rPr>
            </w:pPr>
          </w:p>
        </w:tc>
        <w:tc>
          <w:tcPr>
            <w:tcW w:w="1701" w:type="dxa"/>
          </w:tcPr>
          <w:p w14:paraId="160CA567" w14:textId="77777777" w:rsidR="00C61CC5" w:rsidRDefault="00C61CC5">
            <w:pPr>
              <w:overflowPunct/>
              <w:autoSpaceDE/>
              <w:autoSpaceDN/>
              <w:adjustRightInd/>
              <w:jc w:val="left"/>
              <w:textAlignment w:val="auto"/>
              <w:rPr>
                <w:rFonts w:cs="Arial"/>
                <w:lang w:val="en-US"/>
              </w:rPr>
            </w:pPr>
          </w:p>
        </w:tc>
        <w:tc>
          <w:tcPr>
            <w:tcW w:w="2268" w:type="dxa"/>
            <w:shd w:val="clear" w:color="auto" w:fill="auto"/>
          </w:tcPr>
          <w:p w14:paraId="7039397F" w14:textId="6F65236B" w:rsidR="00C61CC5" w:rsidRDefault="00C61CC5">
            <w:pPr>
              <w:overflowPunct/>
              <w:autoSpaceDE/>
              <w:autoSpaceDN/>
              <w:adjustRightInd/>
              <w:jc w:val="left"/>
              <w:textAlignment w:val="auto"/>
              <w:rPr>
                <w:rFonts w:cs="Arial"/>
                <w:spacing w:val="2"/>
              </w:rPr>
            </w:pPr>
            <w:r>
              <w:rPr>
                <w:rFonts w:cs="Arial"/>
                <w:lang w:val="en-US"/>
              </w:rPr>
              <w:t>IT system automatically assigns claims to line managers to sign off</w:t>
            </w:r>
          </w:p>
        </w:tc>
        <w:tc>
          <w:tcPr>
            <w:tcW w:w="2552" w:type="dxa"/>
            <w:shd w:val="clear" w:color="auto" w:fill="auto"/>
          </w:tcPr>
          <w:p w14:paraId="72CB34AA" w14:textId="5B38D5DF" w:rsidR="00C61CC5" w:rsidRDefault="00C61CC5">
            <w:pPr>
              <w:overflowPunct/>
              <w:autoSpaceDE/>
              <w:autoSpaceDN/>
              <w:adjustRightInd/>
              <w:jc w:val="left"/>
              <w:textAlignment w:val="auto"/>
              <w:rPr>
                <w:rFonts w:cs="Arial"/>
                <w:lang w:val="en-US"/>
              </w:rPr>
            </w:pPr>
          </w:p>
        </w:tc>
      </w:tr>
      <w:tr w:rsidR="00C61CC5" w14:paraId="60E19A69" w14:textId="0DA4B5EB" w:rsidTr="00983A43">
        <w:trPr>
          <w:gridAfter w:val="1"/>
          <w:wAfter w:w="6" w:type="dxa"/>
        </w:trPr>
        <w:tc>
          <w:tcPr>
            <w:tcW w:w="851" w:type="dxa"/>
            <w:shd w:val="clear" w:color="auto" w:fill="auto"/>
          </w:tcPr>
          <w:p w14:paraId="39E349E0" w14:textId="09400B0C" w:rsidR="00C61CC5" w:rsidRDefault="00C61CC5">
            <w:pPr>
              <w:widowControl w:val="0"/>
              <w:tabs>
                <w:tab w:val="left" w:pos="851"/>
              </w:tabs>
              <w:jc w:val="left"/>
              <w:rPr>
                <w:rFonts w:cs="Arial"/>
                <w:spacing w:val="2"/>
              </w:rPr>
            </w:pPr>
            <w:r>
              <w:rPr>
                <w:rFonts w:cs="Arial"/>
                <w:spacing w:val="2"/>
              </w:rPr>
              <w:t>3.5.7</w:t>
            </w:r>
          </w:p>
        </w:tc>
        <w:tc>
          <w:tcPr>
            <w:tcW w:w="5132" w:type="dxa"/>
            <w:shd w:val="clear" w:color="auto" w:fill="auto"/>
          </w:tcPr>
          <w:p w14:paraId="41D343EC" w14:textId="46371BC2" w:rsidR="00C61CC5" w:rsidRDefault="00C61CC5">
            <w:pPr>
              <w:widowControl w:val="0"/>
              <w:tabs>
                <w:tab w:val="left" w:pos="851"/>
              </w:tabs>
              <w:jc w:val="left"/>
              <w:rPr>
                <w:rFonts w:cs="Arial"/>
              </w:rPr>
            </w:pPr>
            <w:r>
              <w:rPr>
                <w:rFonts w:cs="Arial"/>
                <w:spacing w:val="2"/>
              </w:rPr>
              <w:t>Managing</w:t>
            </w:r>
            <w:r>
              <w:rPr>
                <w:rFonts w:cs="Arial"/>
                <w:spacing w:val="55"/>
              </w:rPr>
              <w:t xml:space="preserve"> </w:t>
            </w:r>
            <w:r>
              <w:rPr>
                <w:rFonts w:cs="Arial"/>
                <w:spacing w:val="2"/>
              </w:rPr>
              <w:t>s</w:t>
            </w:r>
            <w:r>
              <w:rPr>
                <w:rFonts w:cs="Arial"/>
                <w:spacing w:val="1"/>
              </w:rPr>
              <w:t>t</w:t>
            </w:r>
            <w:r>
              <w:rPr>
                <w:rFonts w:cs="Arial"/>
                <w:spacing w:val="2"/>
              </w:rPr>
              <w:t>a</w:t>
            </w:r>
            <w:r>
              <w:rPr>
                <w:rFonts w:cs="Arial"/>
                <w:spacing w:val="1"/>
              </w:rPr>
              <w:t>f</w:t>
            </w:r>
            <w:r>
              <w:rPr>
                <w:rFonts w:cs="Arial"/>
              </w:rPr>
              <w:t xml:space="preserve">f </w:t>
            </w:r>
            <w:r>
              <w:rPr>
                <w:rFonts w:cs="Arial"/>
                <w:spacing w:val="2"/>
              </w:rPr>
              <w:t>e</w:t>
            </w:r>
            <w:r>
              <w:rPr>
                <w:rFonts w:cs="Arial"/>
                <w:spacing w:val="3"/>
              </w:rPr>
              <w:t>m</w:t>
            </w:r>
            <w:r>
              <w:rPr>
                <w:rFonts w:cs="Arial"/>
                <w:spacing w:val="2"/>
              </w:rPr>
              <w:t>p</w:t>
            </w:r>
            <w:r>
              <w:rPr>
                <w:rFonts w:cs="Arial"/>
                <w:spacing w:val="1"/>
              </w:rPr>
              <w:t>l</w:t>
            </w:r>
            <w:r>
              <w:rPr>
                <w:rFonts w:cs="Arial"/>
                <w:spacing w:val="2"/>
              </w:rPr>
              <w:t>oye</w:t>
            </w:r>
            <w:r>
              <w:rPr>
                <w:rFonts w:cs="Arial"/>
              </w:rPr>
              <w:t xml:space="preserve">d </w:t>
            </w:r>
            <w:r>
              <w:rPr>
                <w:rFonts w:cs="Arial"/>
                <w:spacing w:val="2"/>
              </w:rPr>
              <w:t>b</w:t>
            </w:r>
            <w:r>
              <w:rPr>
                <w:rFonts w:cs="Arial"/>
              </w:rPr>
              <w:t xml:space="preserve">y </w:t>
            </w:r>
            <w:r>
              <w:rPr>
                <w:rFonts w:cs="Arial"/>
                <w:spacing w:val="1"/>
              </w:rPr>
              <w:t>the CCFRA</w:t>
            </w:r>
            <w:r>
              <w:rPr>
                <w:rFonts w:cs="Arial"/>
                <w:spacing w:val="31"/>
              </w:rPr>
              <w:t xml:space="preserve"> </w:t>
            </w:r>
          </w:p>
        </w:tc>
        <w:tc>
          <w:tcPr>
            <w:tcW w:w="2409" w:type="dxa"/>
            <w:shd w:val="clear" w:color="auto" w:fill="auto"/>
          </w:tcPr>
          <w:p w14:paraId="678207C0" w14:textId="2835222B" w:rsidR="00C61CC5" w:rsidRDefault="00C61CC5">
            <w:pPr>
              <w:widowControl w:val="0"/>
              <w:tabs>
                <w:tab w:val="left" w:pos="851"/>
              </w:tabs>
              <w:jc w:val="left"/>
              <w:rPr>
                <w:rFonts w:cs="Arial"/>
                <w:spacing w:val="2"/>
              </w:rPr>
            </w:pPr>
          </w:p>
        </w:tc>
        <w:tc>
          <w:tcPr>
            <w:tcW w:w="1701" w:type="dxa"/>
          </w:tcPr>
          <w:p w14:paraId="618B53CA" w14:textId="77777777" w:rsidR="00C61CC5" w:rsidRDefault="00C61CC5">
            <w:pPr>
              <w:widowControl w:val="0"/>
              <w:tabs>
                <w:tab w:val="left" w:pos="851"/>
              </w:tabs>
              <w:jc w:val="left"/>
              <w:rPr>
                <w:rFonts w:cs="Arial"/>
                <w:spacing w:val="2"/>
              </w:rPr>
            </w:pPr>
          </w:p>
        </w:tc>
        <w:tc>
          <w:tcPr>
            <w:tcW w:w="2268" w:type="dxa"/>
            <w:shd w:val="clear" w:color="auto" w:fill="auto"/>
          </w:tcPr>
          <w:p w14:paraId="02704890" w14:textId="464BB5D4" w:rsidR="00C61CC5" w:rsidRDefault="00C61CC5">
            <w:pPr>
              <w:widowControl w:val="0"/>
              <w:tabs>
                <w:tab w:val="left" w:pos="851"/>
              </w:tabs>
              <w:jc w:val="left"/>
              <w:rPr>
                <w:rFonts w:cs="Arial"/>
                <w:spacing w:val="2"/>
              </w:rPr>
            </w:pPr>
          </w:p>
        </w:tc>
        <w:tc>
          <w:tcPr>
            <w:tcW w:w="2552" w:type="dxa"/>
            <w:shd w:val="clear" w:color="auto" w:fill="auto"/>
          </w:tcPr>
          <w:p w14:paraId="723081EB" w14:textId="6A81E28D" w:rsidR="00C61CC5" w:rsidRDefault="00C61CC5">
            <w:pPr>
              <w:widowControl w:val="0"/>
              <w:tabs>
                <w:tab w:val="left" w:pos="851"/>
              </w:tabs>
              <w:jc w:val="left"/>
              <w:rPr>
                <w:rFonts w:cs="Arial"/>
                <w:spacing w:val="2"/>
              </w:rPr>
            </w:pPr>
          </w:p>
        </w:tc>
      </w:tr>
      <w:tr w:rsidR="00C61CC5" w14:paraId="73FBC602" w14:textId="02DDB749" w:rsidTr="00983A43">
        <w:trPr>
          <w:gridAfter w:val="1"/>
          <w:wAfter w:w="6" w:type="dxa"/>
        </w:trPr>
        <w:tc>
          <w:tcPr>
            <w:tcW w:w="851" w:type="dxa"/>
            <w:shd w:val="clear" w:color="auto" w:fill="auto"/>
          </w:tcPr>
          <w:p w14:paraId="28DBFCF9" w14:textId="3752785B" w:rsidR="00C61CC5" w:rsidRDefault="00C61CC5">
            <w:pPr>
              <w:widowControl w:val="0"/>
              <w:tabs>
                <w:tab w:val="left" w:pos="851"/>
              </w:tabs>
              <w:jc w:val="left"/>
              <w:rPr>
                <w:rFonts w:cs="Arial"/>
                <w:spacing w:val="2"/>
              </w:rPr>
            </w:pPr>
            <w:r>
              <w:rPr>
                <w:rFonts w:cs="Arial"/>
                <w:spacing w:val="2"/>
              </w:rPr>
              <w:t>3.5.8</w:t>
            </w:r>
          </w:p>
        </w:tc>
        <w:tc>
          <w:tcPr>
            <w:tcW w:w="5132" w:type="dxa"/>
            <w:shd w:val="clear" w:color="auto" w:fill="auto"/>
          </w:tcPr>
          <w:p w14:paraId="623A5C82" w14:textId="3F70F818" w:rsidR="00C61CC5" w:rsidRDefault="00C61CC5">
            <w:pPr>
              <w:widowControl w:val="0"/>
              <w:tabs>
                <w:tab w:val="left" w:pos="851"/>
              </w:tabs>
              <w:jc w:val="left"/>
              <w:rPr>
                <w:rFonts w:cs="Arial"/>
              </w:rPr>
            </w:pPr>
            <w:r>
              <w:rPr>
                <w:rFonts w:cs="Arial"/>
                <w:spacing w:val="2"/>
              </w:rPr>
              <w:t>Au</w:t>
            </w:r>
            <w:r>
              <w:rPr>
                <w:rFonts w:cs="Arial"/>
                <w:spacing w:val="1"/>
              </w:rPr>
              <w:t>t</w:t>
            </w:r>
            <w:r>
              <w:rPr>
                <w:rFonts w:cs="Arial"/>
                <w:spacing w:val="2"/>
              </w:rPr>
              <w:t>ho</w:t>
            </w:r>
            <w:r>
              <w:rPr>
                <w:rFonts w:cs="Arial"/>
                <w:spacing w:val="1"/>
              </w:rPr>
              <w:t>ri</w:t>
            </w:r>
            <w:r>
              <w:rPr>
                <w:rFonts w:cs="Arial"/>
                <w:spacing w:val="2"/>
              </w:rPr>
              <w:t>sing th</w:t>
            </w:r>
            <w:r>
              <w:rPr>
                <w:rFonts w:cs="Arial"/>
              </w:rPr>
              <w:t>e</w:t>
            </w:r>
            <w:r>
              <w:rPr>
                <w:rFonts w:cs="Arial"/>
                <w:spacing w:val="10"/>
              </w:rPr>
              <w:t xml:space="preserve"> </w:t>
            </w:r>
            <w:r>
              <w:rPr>
                <w:rFonts w:cs="Arial"/>
                <w:spacing w:val="2"/>
              </w:rPr>
              <w:t>suspens</w:t>
            </w:r>
            <w:r>
              <w:rPr>
                <w:rFonts w:cs="Arial"/>
                <w:spacing w:val="1"/>
              </w:rPr>
              <w:t>i</w:t>
            </w:r>
            <w:r>
              <w:rPr>
                <w:rFonts w:cs="Arial"/>
                <w:spacing w:val="2"/>
              </w:rPr>
              <w:t>o</w:t>
            </w:r>
            <w:r>
              <w:rPr>
                <w:rFonts w:cs="Arial"/>
              </w:rPr>
              <w:t>n</w:t>
            </w:r>
            <w:r>
              <w:rPr>
                <w:rFonts w:cs="Arial"/>
                <w:spacing w:val="25"/>
              </w:rPr>
              <w:t xml:space="preserve"> </w:t>
            </w:r>
            <w:r>
              <w:rPr>
                <w:rFonts w:cs="Arial"/>
                <w:spacing w:val="2"/>
              </w:rPr>
              <w:t>o</w:t>
            </w:r>
            <w:r>
              <w:rPr>
                <w:rFonts w:cs="Arial"/>
              </w:rPr>
              <w:t>f</w:t>
            </w:r>
            <w:r>
              <w:rPr>
                <w:rFonts w:cs="Arial"/>
                <w:spacing w:val="7"/>
              </w:rPr>
              <w:t xml:space="preserve"> </w:t>
            </w:r>
            <w:r>
              <w:rPr>
                <w:rFonts w:cs="Arial"/>
                <w:spacing w:val="2"/>
              </w:rPr>
              <w:t>an</w:t>
            </w:r>
            <w:r>
              <w:rPr>
                <w:rFonts w:cs="Arial"/>
              </w:rPr>
              <w:t>y</w:t>
            </w:r>
            <w:r>
              <w:rPr>
                <w:rFonts w:cs="Arial"/>
                <w:spacing w:val="11"/>
              </w:rPr>
              <w:t xml:space="preserve"> </w:t>
            </w:r>
            <w:r>
              <w:rPr>
                <w:rFonts w:cs="Arial"/>
                <w:spacing w:val="3"/>
              </w:rPr>
              <w:t>m</w:t>
            </w:r>
            <w:r>
              <w:rPr>
                <w:rFonts w:cs="Arial"/>
                <w:spacing w:val="2"/>
              </w:rPr>
              <w:t>e</w:t>
            </w:r>
            <w:r>
              <w:rPr>
                <w:rFonts w:cs="Arial"/>
                <w:spacing w:val="3"/>
              </w:rPr>
              <w:t>m</w:t>
            </w:r>
            <w:r>
              <w:rPr>
                <w:rFonts w:cs="Arial"/>
                <w:spacing w:val="2"/>
              </w:rPr>
              <w:t>be</w:t>
            </w:r>
            <w:r>
              <w:rPr>
                <w:rFonts w:cs="Arial"/>
              </w:rPr>
              <w:t>r</w:t>
            </w:r>
            <w:r>
              <w:rPr>
                <w:rFonts w:cs="Arial"/>
                <w:spacing w:val="19"/>
              </w:rPr>
              <w:t xml:space="preserve"> </w:t>
            </w:r>
            <w:r>
              <w:rPr>
                <w:rFonts w:cs="Arial"/>
                <w:spacing w:val="2"/>
                <w:w w:val="102"/>
              </w:rPr>
              <w:t xml:space="preserve">of </w:t>
            </w:r>
            <w:r>
              <w:rPr>
                <w:rFonts w:cs="Arial"/>
                <w:spacing w:val="2"/>
              </w:rPr>
              <w:t>s</w:t>
            </w:r>
            <w:r>
              <w:rPr>
                <w:rFonts w:cs="Arial"/>
                <w:spacing w:val="1"/>
              </w:rPr>
              <w:t>t</w:t>
            </w:r>
            <w:r>
              <w:rPr>
                <w:rFonts w:cs="Arial"/>
                <w:spacing w:val="2"/>
              </w:rPr>
              <w:t>a</w:t>
            </w:r>
            <w:r>
              <w:rPr>
                <w:rFonts w:cs="Arial"/>
                <w:spacing w:val="1"/>
              </w:rPr>
              <w:t>f</w:t>
            </w:r>
            <w:r>
              <w:rPr>
                <w:rFonts w:cs="Arial"/>
              </w:rPr>
              <w:t>f</w:t>
            </w:r>
            <w:r>
              <w:rPr>
                <w:rFonts w:cs="Arial"/>
                <w:spacing w:val="12"/>
              </w:rPr>
              <w:t xml:space="preserve"> </w:t>
            </w:r>
            <w:r>
              <w:rPr>
                <w:rFonts w:cs="Arial"/>
                <w:spacing w:val="2"/>
              </w:rPr>
              <w:t>in CCFRA</w:t>
            </w:r>
          </w:p>
        </w:tc>
        <w:tc>
          <w:tcPr>
            <w:tcW w:w="2409" w:type="dxa"/>
            <w:shd w:val="clear" w:color="auto" w:fill="auto"/>
          </w:tcPr>
          <w:p w14:paraId="7E3BB5FC" w14:textId="5A9F1B2E" w:rsidR="00C61CC5" w:rsidRDefault="00C61CC5">
            <w:pPr>
              <w:widowControl w:val="0"/>
              <w:tabs>
                <w:tab w:val="left" w:pos="851"/>
              </w:tabs>
              <w:jc w:val="left"/>
              <w:rPr>
                <w:rFonts w:cs="Arial"/>
                <w:spacing w:val="2"/>
              </w:rPr>
            </w:pPr>
            <w:r>
              <w:rPr>
                <w:rFonts w:cs="Arial"/>
                <w:bCs/>
                <w:lang w:val="en-US"/>
              </w:rPr>
              <w:t>Retained</w:t>
            </w:r>
          </w:p>
        </w:tc>
        <w:tc>
          <w:tcPr>
            <w:tcW w:w="1701" w:type="dxa"/>
          </w:tcPr>
          <w:p w14:paraId="1C673B16" w14:textId="64741394" w:rsidR="00C61CC5" w:rsidRDefault="0040488B">
            <w:pPr>
              <w:widowControl w:val="0"/>
              <w:tabs>
                <w:tab w:val="left" w:pos="851"/>
              </w:tabs>
              <w:jc w:val="left"/>
              <w:rPr>
                <w:rFonts w:cs="Arial"/>
                <w:lang w:val="en-US"/>
              </w:rPr>
            </w:pPr>
            <w:r>
              <w:rPr>
                <w:rFonts w:cs="Arial"/>
              </w:rPr>
              <w:t>N/A</w:t>
            </w:r>
          </w:p>
        </w:tc>
        <w:tc>
          <w:tcPr>
            <w:tcW w:w="2268" w:type="dxa"/>
            <w:shd w:val="clear" w:color="auto" w:fill="auto"/>
          </w:tcPr>
          <w:p w14:paraId="53C1899E" w14:textId="534BC23B" w:rsidR="00C61CC5" w:rsidRDefault="00C61CC5">
            <w:pPr>
              <w:widowControl w:val="0"/>
              <w:tabs>
                <w:tab w:val="left" w:pos="851"/>
              </w:tabs>
              <w:jc w:val="left"/>
              <w:rPr>
                <w:rFonts w:cs="Arial"/>
                <w:lang w:val="en-US"/>
              </w:rPr>
            </w:pPr>
          </w:p>
        </w:tc>
        <w:tc>
          <w:tcPr>
            <w:tcW w:w="2552" w:type="dxa"/>
            <w:shd w:val="clear" w:color="auto" w:fill="auto"/>
          </w:tcPr>
          <w:p w14:paraId="6FE59A64" w14:textId="24BE103E" w:rsidR="00C61CC5" w:rsidRDefault="00C61CC5">
            <w:pPr>
              <w:widowControl w:val="0"/>
              <w:tabs>
                <w:tab w:val="left" w:pos="851"/>
              </w:tabs>
              <w:jc w:val="left"/>
              <w:rPr>
                <w:rFonts w:cs="Arial"/>
                <w:spacing w:val="2"/>
              </w:rPr>
            </w:pPr>
          </w:p>
        </w:tc>
      </w:tr>
      <w:tr w:rsidR="00C61CC5" w14:paraId="1E6E59C9" w14:textId="77777777" w:rsidTr="00983A43">
        <w:trPr>
          <w:gridAfter w:val="1"/>
          <w:wAfter w:w="6" w:type="dxa"/>
        </w:trPr>
        <w:tc>
          <w:tcPr>
            <w:tcW w:w="851" w:type="dxa"/>
            <w:shd w:val="clear" w:color="auto" w:fill="auto"/>
          </w:tcPr>
          <w:p w14:paraId="2148C024" w14:textId="28FF4A24" w:rsidR="00C61CC5" w:rsidRDefault="00C61CC5">
            <w:pPr>
              <w:widowControl w:val="0"/>
              <w:tabs>
                <w:tab w:val="left" w:pos="851"/>
              </w:tabs>
              <w:jc w:val="left"/>
              <w:rPr>
                <w:rFonts w:cs="Arial"/>
                <w:spacing w:val="2"/>
              </w:rPr>
            </w:pPr>
            <w:r>
              <w:rPr>
                <w:rFonts w:cs="Arial"/>
                <w:spacing w:val="2"/>
              </w:rPr>
              <w:t>3.5.9</w:t>
            </w:r>
          </w:p>
        </w:tc>
        <w:tc>
          <w:tcPr>
            <w:tcW w:w="5132" w:type="dxa"/>
            <w:shd w:val="clear" w:color="auto" w:fill="auto"/>
          </w:tcPr>
          <w:p w14:paraId="7EFFE630" w14:textId="18099C2E" w:rsidR="00C61CC5" w:rsidRDefault="00C61CC5">
            <w:pPr>
              <w:widowControl w:val="0"/>
              <w:tabs>
                <w:tab w:val="left" w:pos="851"/>
              </w:tabs>
              <w:jc w:val="left"/>
              <w:rPr>
                <w:rFonts w:cs="Arial"/>
                <w:spacing w:val="2"/>
              </w:rPr>
            </w:pPr>
            <w:r>
              <w:rPr>
                <w:rFonts w:cs="Arial"/>
                <w:spacing w:val="3"/>
              </w:rPr>
              <w:t>Preparing a pay policy statement prepared for the purposes of section 38 of the Localism Act 2011</w:t>
            </w:r>
            <w:r>
              <w:rPr>
                <w:rFonts w:cs="Arial"/>
                <w:spacing w:val="1"/>
              </w:rPr>
              <w:t xml:space="preserve"> </w:t>
            </w:r>
          </w:p>
        </w:tc>
        <w:tc>
          <w:tcPr>
            <w:tcW w:w="2409" w:type="dxa"/>
            <w:shd w:val="clear" w:color="auto" w:fill="auto"/>
          </w:tcPr>
          <w:p w14:paraId="3A2EB9B9" w14:textId="77777777" w:rsidR="00C61CC5" w:rsidRDefault="00C61CC5">
            <w:pPr>
              <w:widowControl w:val="0"/>
              <w:tabs>
                <w:tab w:val="left" w:pos="851"/>
              </w:tabs>
              <w:jc w:val="left"/>
              <w:rPr>
                <w:rFonts w:cs="Arial"/>
                <w:spacing w:val="2"/>
              </w:rPr>
            </w:pPr>
          </w:p>
        </w:tc>
        <w:tc>
          <w:tcPr>
            <w:tcW w:w="1701" w:type="dxa"/>
          </w:tcPr>
          <w:p w14:paraId="65494FB4" w14:textId="6CC5EBCA" w:rsidR="00C61CC5" w:rsidRDefault="0040488B">
            <w:pPr>
              <w:widowControl w:val="0"/>
              <w:tabs>
                <w:tab w:val="left" w:pos="851"/>
              </w:tabs>
              <w:jc w:val="left"/>
              <w:rPr>
                <w:rFonts w:cs="Arial"/>
                <w:spacing w:val="2"/>
              </w:rPr>
            </w:pPr>
            <w:r>
              <w:rPr>
                <w:rFonts w:cs="Arial"/>
              </w:rPr>
              <w:t>N/A</w:t>
            </w:r>
          </w:p>
        </w:tc>
        <w:tc>
          <w:tcPr>
            <w:tcW w:w="2268" w:type="dxa"/>
            <w:shd w:val="clear" w:color="auto" w:fill="auto"/>
          </w:tcPr>
          <w:p w14:paraId="2D97B278" w14:textId="2897DEC1" w:rsidR="00C61CC5" w:rsidRDefault="00C61CC5">
            <w:pPr>
              <w:widowControl w:val="0"/>
              <w:tabs>
                <w:tab w:val="left" w:pos="851"/>
              </w:tabs>
              <w:jc w:val="left"/>
              <w:rPr>
                <w:rFonts w:cs="Arial"/>
                <w:spacing w:val="2"/>
              </w:rPr>
            </w:pPr>
          </w:p>
        </w:tc>
        <w:tc>
          <w:tcPr>
            <w:tcW w:w="2552" w:type="dxa"/>
            <w:shd w:val="clear" w:color="auto" w:fill="auto"/>
          </w:tcPr>
          <w:p w14:paraId="2FA66B47" w14:textId="77777777" w:rsidR="00C61CC5" w:rsidRDefault="00C61CC5">
            <w:pPr>
              <w:widowControl w:val="0"/>
              <w:tabs>
                <w:tab w:val="left" w:pos="851"/>
              </w:tabs>
              <w:jc w:val="left"/>
              <w:rPr>
                <w:rFonts w:cs="Arial"/>
                <w:spacing w:val="2"/>
              </w:rPr>
            </w:pPr>
          </w:p>
        </w:tc>
      </w:tr>
      <w:tr w:rsidR="00C61CC5" w14:paraId="13A24AEF" w14:textId="1A11C01B" w:rsidTr="00983A43">
        <w:trPr>
          <w:gridAfter w:val="1"/>
          <w:wAfter w:w="6" w:type="dxa"/>
        </w:trPr>
        <w:tc>
          <w:tcPr>
            <w:tcW w:w="851" w:type="dxa"/>
            <w:shd w:val="clear" w:color="auto" w:fill="auto"/>
          </w:tcPr>
          <w:p w14:paraId="6CEB0C11" w14:textId="5E049FED" w:rsidR="00C61CC5" w:rsidRDefault="00C61CC5">
            <w:pPr>
              <w:widowControl w:val="0"/>
              <w:tabs>
                <w:tab w:val="left" w:pos="851"/>
              </w:tabs>
              <w:jc w:val="left"/>
              <w:rPr>
                <w:rFonts w:cs="Arial"/>
                <w:spacing w:val="2"/>
              </w:rPr>
            </w:pPr>
            <w:r>
              <w:rPr>
                <w:rFonts w:cs="Arial"/>
                <w:spacing w:val="2"/>
              </w:rPr>
              <w:t>3.5.10</w:t>
            </w:r>
          </w:p>
        </w:tc>
        <w:tc>
          <w:tcPr>
            <w:tcW w:w="5132" w:type="dxa"/>
            <w:shd w:val="clear" w:color="auto" w:fill="auto"/>
          </w:tcPr>
          <w:p w14:paraId="0F9CF651" w14:textId="30E7F86C" w:rsidR="00C61CC5" w:rsidRDefault="00C61CC5">
            <w:pPr>
              <w:widowControl w:val="0"/>
              <w:tabs>
                <w:tab w:val="left" w:pos="851"/>
              </w:tabs>
              <w:jc w:val="left"/>
              <w:rPr>
                <w:rFonts w:cs="Arial"/>
              </w:rPr>
            </w:pPr>
            <w:r>
              <w:rPr>
                <w:rFonts w:cs="Arial"/>
                <w:spacing w:val="2"/>
              </w:rPr>
              <w:t>Implementing national agreements on salaries, wages and conditions for FRS staff</w:t>
            </w:r>
          </w:p>
        </w:tc>
        <w:tc>
          <w:tcPr>
            <w:tcW w:w="2409" w:type="dxa"/>
            <w:shd w:val="clear" w:color="auto" w:fill="auto"/>
          </w:tcPr>
          <w:p w14:paraId="197D1155" w14:textId="137DB951" w:rsidR="00C61CC5" w:rsidRDefault="00C61CC5">
            <w:pPr>
              <w:widowControl w:val="0"/>
              <w:tabs>
                <w:tab w:val="left" w:pos="851"/>
              </w:tabs>
              <w:jc w:val="left"/>
              <w:rPr>
                <w:rFonts w:cs="Arial"/>
                <w:spacing w:val="2"/>
              </w:rPr>
            </w:pPr>
            <w:r>
              <w:rPr>
                <w:rFonts w:cs="Arial"/>
                <w:spacing w:val="2"/>
              </w:rPr>
              <w:t>Retained</w:t>
            </w:r>
          </w:p>
        </w:tc>
        <w:tc>
          <w:tcPr>
            <w:tcW w:w="1701" w:type="dxa"/>
          </w:tcPr>
          <w:p w14:paraId="715772DD" w14:textId="54200E00" w:rsidR="00C61CC5" w:rsidRDefault="0040488B">
            <w:pPr>
              <w:widowControl w:val="0"/>
              <w:tabs>
                <w:tab w:val="left" w:pos="851"/>
              </w:tabs>
              <w:jc w:val="left"/>
              <w:rPr>
                <w:rFonts w:cs="Arial"/>
                <w:spacing w:val="2"/>
              </w:rPr>
            </w:pPr>
            <w:r>
              <w:rPr>
                <w:rFonts w:cs="Arial"/>
              </w:rPr>
              <w:t>N/A</w:t>
            </w:r>
          </w:p>
        </w:tc>
        <w:tc>
          <w:tcPr>
            <w:tcW w:w="2268" w:type="dxa"/>
            <w:shd w:val="clear" w:color="auto" w:fill="auto"/>
          </w:tcPr>
          <w:p w14:paraId="6E0E970F" w14:textId="3BACDAEC" w:rsidR="00C61CC5" w:rsidRDefault="00C61CC5">
            <w:pPr>
              <w:widowControl w:val="0"/>
              <w:tabs>
                <w:tab w:val="left" w:pos="851"/>
              </w:tabs>
              <w:jc w:val="left"/>
              <w:rPr>
                <w:rFonts w:cs="Arial"/>
                <w:spacing w:val="2"/>
              </w:rPr>
            </w:pPr>
          </w:p>
        </w:tc>
        <w:tc>
          <w:tcPr>
            <w:tcW w:w="2552" w:type="dxa"/>
            <w:shd w:val="clear" w:color="auto" w:fill="auto"/>
          </w:tcPr>
          <w:p w14:paraId="4064B79D" w14:textId="46702800" w:rsidR="00C61CC5" w:rsidRDefault="00C61CC5">
            <w:pPr>
              <w:widowControl w:val="0"/>
              <w:tabs>
                <w:tab w:val="left" w:pos="851"/>
              </w:tabs>
              <w:jc w:val="left"/>
              <w:rPr>
                <w:rFonts w:cs="Arial"/>
                <w:spacing w:val="2"/>
              </w:rPr>
            </w:pPr>
            <w:r>
              <w:rPr>
                <w:rFonts w:cs="Arial"/>
                <w:spacing w:val="2"/>
              </w:rPr>
              <w:t>An</w:t>
            </w:r>
            <w:r>
              <w:rPr>
                <w:rFonts w:cs="Arial"/>
              </w:rPr>
              <w:t xml:space="preserve">y </w:t>
            </w:r>
            <w:r>
              <w:rPr>
                <w:rFonts w:cs="Arial"/>
                <w:spacing w:val="1"/>
              </w:rPr>
              <w:t>i</w:t>
            </w:r>
            <w:r>
              <w:rPr>
                <w:rFonts w:cs="Arial"/>
                <w:spacing w:val="2"/>
              </w:rPr>
              <w:t>ssue</w:t>
            </w:r>
            <w:r>
              <w:rPr>
                <w:rFonts w:cs="Arial"/>
              </w:rPr>
              <w:t xml:space="preserve">s </w:t>
            </w:r>
            <w:r>
              <w:rPr>
                <w:rFonts w:cs="Arial"/>
                <w:spacing w:val="3"/>
              </w:rPr>
              <w:t>w</w:t>
            </w:r>
            <w:r>
              <w:rPr>
                <w:rFonts w:cs="Arial"/>
                <w:spacing w:val="2"/>
              </w:rPr>
              <w:t>h</w:t>
            </w:r>
            <w:r>
              <w:rPr>
                <w:rFonts w:cs="Arial"/>
                <w:spacing w:val="1"/>
              </w:rPr>
              <w:t>i</w:t>
            </w:r>
            <w:r>
              <w:rPr>
                <w:rFonts w:cs="Arial"/>
                <w:spacing w:val="2"/>
              </w:rPr>
              <w:t>c</w:t>
            </w:r>
            <w:r>
              <w:rPr>
                <w:rFonts w:cs="Arial"/>
              </w:rPr>
              <w:t xml:space="preserve">h </w:t>
            </w:r>
            <w:r>
              <w:rPr>
                <w:rFonts w:cs="Arial"/>
                <w:spacing w:val="2"/>
              </w:rPr>
              <w:t>a</w:t>
            </w:r>
            <w:r>
              <w:rPr>
                <w:rFonts w:cs="Arial"/>
                <w:spacing w:val="1"/>
              </w:rPr>
              <w:t>r</w:t>
            </w:r>
            <w:r>
              <w:rPr>
                <w:rFonts w:cs="Arial"/>
              </w:rPr>
              <w:t xml:space="preserve">e </w:t>
            </w:r>
            <w:r>
              <w:rPr>
                <w:rFonts w:cs="Arial"/>
                <w:spacing w:val="2"/>
              </w:rPr>
              <w:t>sens</w:t>
            </w:r>
            <w:r>
              <w:rPr>
                <w:rFonts w:cs="Arial"/>
                <w:spacing w:val="1"/>
              </w:rPr>
              <w:t>iti</w:t>
            </w:r>
            <w:r>
              <w:rPr>
                <w:rFonts w:cs="Arial"/>
                <w:spacing w:val="2"/>
              </w:rPr>
              <w:t>v</w:t>
            </w:r>
            <w:r>
              <w:rPr>
                <w:rFonts w:cs="Arial"/>
              </w:rPr>
              <w:t>e</w:t>
            </w:r>
            <w:r>
              <w:rPr>
                <w:rFonts w:cs="Arial"/>
                <w:spacing w:val="26"/>
              </w:rPr>
              <w:t xml:space="preserve"> </w:t>
            </w:r>
            <w:r>
              <w:rPr>
                <w:rFonts w:cs="Arial"/>
                <w:spacing w:val="2"/>
              </w:rPr>
              <w:t>o</w:t>
            </w:r>
            <w:r>
              <w:rPr>
                <w:rFonts w:cs="Arial"/>
              </w:rPr>
              <w:t xml:space="preserve">r </w:t>
            </w:r>
            <w:r>
              <w:rPr>
                <w:rFonts w:cs="Arial"/>
                <w:spacing w:val="2"/>
              </w:rPr>
              <w:t>hav</w:t>
            </w:r>
            <w:r>
              <w:rPr>
                <w:rFonts w:cs="Arial"/>
              </w:rPr>
              <w:t xml:space="preserve">e </w:t>
            </w:r>
            <w:r>
              <w:rPr>
                <w:rFonts w:cs="Arial"/>
                <w:spacing w:val="3"/>
              </w:rPr>
              <w:t>m</w:t>
            </w:r>
            <w:r>
              <w:rPr>
                <w:rFonts w:cs="Arial"/>
                <w:spacing w:val="2"/>
              </w:rPr>
              <w:t>a</w:t>
            </w:r>
            <w:r>
              <w:rPr>
                <w:rFonts w:cs="Arial"/>
                <w:spacing w:val="1"/>
              </w:rPr>
              <w:t>j</w:t>
            </w:r>
            <w:r>
              <w:rPr>
                <w:rFonts w:cs="Arial"/>
                <w:spacing w:val="2"/>
              </w:rPr>
              <w:t>o</w:t>
            </w:r>
            <w:r>
              <w:rPr>
                <w:rFonts w:cs="Arial"/>
              </w:rPr>
              <w:t>r</w:t>
            </w:r>
            <w:r>
              <w:rPr>
                <w:rFonts w:cs="Arial"/>
                <w:spacing w:val="19"/>
              </w:rPr>
              <w:t xml:space="preserve"> </w:t>
            </w:r>
            <w:r>
              <w:rPr>
                <w:rFonts w:cs="Arial"/>
                <w:spacing w:val="1"/>
              </w:rPr>
              <w:t>fi</w:t>
            </w:r>
            <w:r>
              <w:rPr>
                <w:rFonts w:cs="Arial"/>
                <w:spacing w:val="2"/>
              </w:rPr>
              <w:t>nanc</w:t>
            </w:r>
            <w:r>
              <w:rPr>
                <w:rFonts w:cs="Arial"/>
                <w:spacing w:val="1"/>
              </w:rPr>
              <w:t>i</w:t>
            </w:r>
            <w:r>
              <w:rPr>
                <w:rFonts w:cs="Arial"/>
                <w:spacing w:val="2"/>
              </w:rPr>
              <w:t>a</w:t>
            </w:r>
            <w:r>
              <w:rPr>
                <w:rFonts w:cs="Arial"/>
              </w:rPr>
              <w:t>l</w:t>
            </w:r>
            <w:r>
              <w:rPr>
                <w:rFonts w:cs="Arial"/>
                <w:spacing w:val="24"/>
              </w:rPr>
              <w:t xml:space="preserve"> </w:t>
            </w:r>
            <w:r>
              <w:rPr>
                <w:rFonts w:cs="Arial"/>
                <w:spacing w:val="1"/>
              </w:rPr>
              <w:t>i</w:t>
            </w:r>
            <w:r>
              <w:rPr>
                <w:rFonts w:cs="Arial"/>
                <w:spacing w:val="3"/>
              </w:rPr>
              <w:t>m</w:t>
            </w:r>
            <w:r>
              <w:rPr>
                <w:rFonts w:cs="Arial"/>
                <w:spacing w:val="2"/>
              </w:rPr>
              <w:t>p</w:t>
            </w:r>
            <w:r>
              <w:rPr>
                <w:rFonts w:cs="Arial"/>
                <w:spacing w:val="1"/>
              </w:rPr>
              <w:t>li</w:t>
            </w:r>
            <w:r>
              <w:rPr>
                <w:rFonts w:cs="Arial"/>
                <w:spacing w:val="2"/>
              </w:rPr>
              <w:t>ca</w:t>
            </w:r>
            <w:r>
              <w:rPr>
                <w:rFonts w:cs="Arial"/>
                <w:spacing w:val="1"/>
              </w:rPr>
              <w:t>ti</w:t>
            </w:r>
            <w:r>
              <w:rPr>
                <w:rFonts w:cs="Arial"/>
                <w:spacing w:val="2"/>
              </w:rPr>
              <w:t>on</w:t>
            </w:r>
            <w:r>
              <w:rPr>
                <w:rFonts w:cs="Arial"/>
              </w:rPr>
              <w:t>s</w:t>
            </w:r>
            <w:r>
              <w:rPr>
                <w:rFonts w:cs="Arial"/>
                <w:spacing w:val="32"/>
              </w:rPr>
              <w:t xml:space="preserve"> </w:t>
            </w:r>
            <w:r>
              <w:rPr>
                <w:rFonts w:cs="Arial"/>
                <w:spacing w:val="3"/>
              </w:rPr>
              <w:t>w</w:t>
            </w:r>
            <w:r>
              <w:rPr>
                <w:rFonts w:cs="Arial"/>
                <w:spacing w:val="1"/>
              </w:rPr>
              <w:t>il</w:t>
            </w:r>
            <w:r>
              <w:rPr>
                <w:rFonts w:cs="Arial"/>
              </w:rPr>
              <w:t xml:space="preserve">l </w:t>
            </w:r>
            <w:r>
              <w:rPr>
                <w:rFonts w:cs="Arial"/>
                <w:spacing w:val="2"/>
                <w:w w:val="102"/>
              </w:rPr>
              <w:t>b</w:t>
            </w:r>
            <w:r>
              <w:rPr>
                <w:rFonts w:cs="Arial"/>
                <w:w w:val="102"/>
              </w:rPr>
              <w:t xml:space="preserve">e </w:t>
            </w:r>
            <w:r>
              <w:rPr>
                <w:rFonts w:cs="Arial"/>
                <w:spacing w:val="1"/>
              </w:rPr>
              <w:t>r</w:t>
            </w:r>
            <w:r>
              <w:rPr>
                <w:rFonts w:cs="Arial"/>
                <w:spacing w:val="2"/>
              </w:rPr>
              <w:t>e</w:t>
            </w:r>
            <w:r>
              <w:rPr>
                <w:rFonts w:cs="Arial"/>
                <w:spacing w:val="1"/>
              </w:rPr>
              <w:t>f</w:t>
            </w:r>
            <w:r>
              <w:rPr>
                <w:rFonts w:cs="Arial"/>
                <w:spacing w:val="2"/>
              </w:rPr>
              <w:t>e</w:t>
            </w:r>
            <w:r>
              <w:rPr>
                <w:rFonts w:cs="Arial"/>
                <w:spacing w:val="1"/>
              </w:rPr>
              <w:t>rr</w:t>
            </w:r>
            <w:r>
              <w:rPr>
                <w:rFonts w:cs="Arial"/>
                <w:spacing w:val="2"/>
              </w:rPr>
              <w:t>e</w:t>
            </w:r>
            <w:r>
              <w:rPr>
                <w:rFonts w:cs="Arial"/>
              </w:rPr>
              <w:t>d</w:t>
            </w:r>
            <w:r>
              <w:rPr>
                <w:rFonts w:cs="Arial"/>
                <w:spacing w:val="20"/>
              </w:rPr>
              <w:t xml:space="preserve"> </w:t>
            </w:r>
            <w:r>
              <w:rPr>
                <w:rFonts w:cs="Arial"/>
                <w:spacing w:val="1"/>
              </w:rPr>
              <w:t>t</w:t>
            </w:r>
            <w:r>
              <w:rPr>
                <w:rFonts w:cs="Arial"/>
              </w:rPr>
              <w:t>o</w:t>
            </w:r>
            <w:r>
              <w:rPr>
                <w:rFonts w:cs="Arial"/>
                <w:spacing w:val="8"/>
              </w:rPr>
              <w:t xml:space="preserve"> </w:t>
            </w:r>
            <w:r>
              <w:rPr>
                <w:rFonts w:cs="Arial"/>
                <w:spacing w:val="1"/>
              </w:rPr>
              <w:t>t</w:t>
            </w:r>
            <w:r>
              <w:rPr>
                <w:rFonts w:cs="Arial"/>
                <w:spacing w:val="2"/>
              </w:rPr>
              <w:t>h</w:t>
            </w:r>
            <w:r>
              <w:rPr>
                <w:rFonts w:cs="Arial"/>
              </w:rPr>
              <w:t>e</w:t>
            </w:r>
            <w:r>
              <w:rPr>
                <w:rFonts w:cs="Arial"/>
                <w:spacing w:val="11"/>
              </w:rPr>
              <w:t xml:space="preserve"> </w:t>
            </w:r>
            <w:r>
              <w:rPr>
                <w:rFonts w:cs="Arial"/>
                <w:spacing w:val="3"/>
              </w:rPr>
              <w:t>C</w:t>
            </w:r>
            <w:r>
              <w:rPr>
                <w:rFonts w:cs="Arial"/>
                <w:spacing w:val="2"/>
              </w:rPr>
              <w:t>o</w:t>
            </w:r>
            <w:r>
              <w:rPr>
                <w:rFonts w:cs="Arial"/>
                <w:spacing w:val="3"/>
              </w:rPr>
              <w:t>mm</w:t>
            </w:r>
            <w:r>
              <w:rPr>
                <w:rFonts w:cs="Arial"/>
                <w:spacing w:val="1"/>
              </w:rPr>
              <w:t>i</w:t>
            </w:r>
            <w:r>
              <w:rPr>
                <w:rFonts w:cs="Arial"/>
                <w:spacing w:val="2"/>
              </w:rPr>
              <w:t>ss</w:t>
            </w:r>
            <w:r>
              <w:rPr>
                <w:rFonts w:cs="Arial"/>
                <w:spacing w:val="1"/>
              </w:rPr>
              <w:t>i</w:t>
            </w:r>
            <w:r>
              <w:rPr>
                <w:rFonts w:cs="Arial"/>
                <w:spacing w:val="2"/>
              </w:rPr>
              <w:t>one</w:t>
            </w:r>
            <w:r>
              <w:rPr>
                <w:rFonts w:cs="Arial"/>
              </w:rPr>
              <w:t>r</w:t>
            </w:r>
          </w:p>
        </w:tc>
      </w:tr>
      <w:tr w:rsidR="00C61CC5" w14:paraId="4021C6C6" w14:textId="4ED7029B" w:rsidTr="00983A43">
        <w:trPr>
          <w:gridAfter w:val="1"/>
          <w:wAfter w:w="6" w:type="dxa"/>
        </w:trPr>
        <w:tc>
          <w:tcPr>
            <w:tcW w:w="851" w:type="dxa"/>
            <w:shd w:val="clear" w:color="auto" w:fill="auto"/>
          </w:tcPr>
          <w:p w14:paraId="4146F4DF" w14:textId="32C81B08" w:rsidR="00C61CC5" w:rsidRDefault="00C61CC5">
            <w:pPr>
              <w:widowControl w:val="0"/>
              <w:tabs>
                <w:tab w:val="left" w:pos="851"/>
              </w:tabs>
              <w:jc w:val="left"/>
              <w:rPr>
                <w:rFonts w:cs="Arial"/>
                <w:spacing w:val="2"/>
              </w:rPr>
            </w:pPr>
            <w:r>
              <w:rPr>
                <w:rFonts w:cs="Arial"/>
                <w:spacing w:val="2"/>
              </w:rPr>
              <w:t>3.5.11</w:t>
            </w:r>
          </w:p>
        </w:tc>
        <w:tc>
          <w:tcPr>
            <w:tcW w:w="5132" w:type="dxa"/>
            <w:shd w:val="clear" w:color="auto" w:fill="auto"/>
          </w:tcPr>
          <w:p w14:paraId="29B5D7BA" w14:textId="7A03E283" w:rsidR="00C61CC5" w:rsidRDefault="00C61CC5">
            <w:pPr>
              <w:widowControl w:val="0"/>
              <w:tabs>
                <w:tab w:val="left" w:pos="851"/>
              </w:tabs>
              <w:jc w:val="left"/>
              <w:rPr>
                <w:rFonts w:cs="Arial"/>
              </w:rPr>
            </w:pPr>
            <w:r>
              <w:rPr>
                <w:rFonts w:cs="Arial"/>
                <w:spacing w:val="2"/>
              </w:rPr>
              <w:t>App</w:t>
            </w:r>
            <w:r>
              <w:rPr>
                <w:rFonts w:cs="Arial"/>
                <w:spacing w:val="1"/>
              </w:rPr>
              <w:t>r</w:t>
            </w:r>
            <w:r>
              <w:rPr>
                <w:rFonts w:cs="Arial"/>
                <w:spacing w:val="2"/>
              </w:rPr>
              <w:t>oving</w:t>
            </w:r>
            <w:r>
              <w:rPr>
                <w:rFonts w:cs="Arial"/>
                <w:spacing w:val="21"/>
              </w:rPr>
              <w:t xml:space="preserve"> </w:t>
            </w:r>
            <w:r>
              <w:rPr>
                <w:rFonts w:cs="Arial"/>
                <w:spacing w:val="2"/>
              </w:rPr>
              <w:t>bonu</w:t>
            </w:r>
            <w:r>
              <w:rPr>
                <w:rFonts w:cs="Arial"/>
              </w:rPr>
              <w:t>s</w:t>
            </w:r>
            <w:r>
              <w:rPr>
                <w:rFonts w:cs="Arial"/>
                <w:spacing w:val="17"/>
              </w:rPr>
              <w:t xml:space="preserve"> </w:t>
            </w:r>
            <w:r>
              <w:rPr>
                <w:rFonts w:cs="Arial"/>
                <w:spacing w:val="2"/>
              </w:rPr>
              <w:t>o</w:t>
            </w:r>
            <w:r>
              <w:rPr>
                <w:rFonts w:cs="Arial"/>
              </w:rPr>
              <w:t>r</w:t>
            </w:r>
            <w:r>
              <w:rPr>
                <w:rFonts w:cs="Arial"/>
                <w:spacing w:val="9"/>
              </w:rPr>
              <w:t xml:space="preserve"> </w:t>
            </w:r>
            <w:r>
              <w:rPr>
                <w:rFonts w:cs="Arial"/>
                <w:spacing w:val="2"/>
              </w:rPr>
              <w:t>pe</w:t>
            </w:r>
            <w:r>
              <w:rPr>
                <w:rFonts w:cs="Arial"/>
                <w:spacing w:val="1"/>
              </w:rPr>
              <w:t>rf</w:t>
            </w:r>
            <w:r>
              <w:rPr>
                <w:rFonts w:cs="Arial"/>
                <w:spacing w:val="2"/>
              </w:rPr>
              <w:t>o</w:t>
            </w:r>
            <w:r>
              <w:rPr>
                <w:rFonts w:cs="Arial"/>
                <w:spacing w:val="1"/>
              </w:rPr>
              <w:t>r</w:t>
            </w:r>
            <w:r>
              <w:rPr>
                <w:rFonts w:cs="Arial"/>
                <w:spacing w:val="3"/>
              </w:rPr>
              <w:t>m</w:t>
            </w:r>
            <w:r>
              <w:rPr>
                <w:rFonts w:cs="Arial"/>
                <w:spacing w:val="2"/>
              </w:rPr>
              <w:t>anc</w:t>
            </w:r>
            <w:r>
              <w:rPr>
                <w:rFonts w:cs="Arial"/>
                <w:spacing w:val="4"/>
              </w:rPr>
              <w:t>e</w:t>
            </w:r>
            <w:r>
              <w:rPr>
                <w:rFonts w:cs="Arial"/>
                <w:spacing w:val="1"/>
              </w:rPr>
              <w:t>-r</w:t>
            </w:r>
            <w:r>
              <w:rPr>
                <w:rFonts w:cs="Arial"/>
                <w:spacing w:val="2"/>
              </w:rPr>
              <w:t>e</w:t>
            </w:r>
            <w:r>
              <w:rPr>
                <w:rFonts w:cs="Arial"/>
                <w:spacing w:val="1"/>
              </w:rPr>
              <w:t>l</w:t>
            </w:r>
            <w:r>
              <w:rPr>
                <w:rFonts w:cs="Arial"/>
                <w:spacing w:val="2"/>
              </w:rPr>
              <w:t>a</w:t>
            </w:r>
            <w:r>
              <w:rPr>
                <w:rFonts w:cs="Arial"/>
                <w:spacing w:val="1"/>
              </w:rPr>
              <w:t>t</w:t>
            </w:r>
            <w:r>
              <w:rPr>
                <w:rFonts w:cs="Arial"/>
                <w:spacing w:val="2"/>
              </w:rPr>
              <w:t>e</w:t>
            </w:r>
            <w:r>
              <w:rPr>
                <w:rFonts w:cs="Arial"/>
              </w:rPr>
              <w:t>d</w:t>
            </w:r>
            <w:r>
              <w:rPr>
                <w:rFonts w:cs="Arial"/>
                <w:spacing w:val="44"/>
              </w:rPr>
              <w:t xml:space="preserve"> </w:t>
            </w:r>
            <w:r>
              <w:rPr>
                <w:rFonts w:cs="Arial"/>
                <w:spacing w:val="2"/>
              </w:rPr>
              <w:t>pay</w:t>
            </w:r>
            <w:r>
              <w:rPr>
                <w:rFonts w:cs="Arial"/>
                <w:spacing w:val="3"/>
              </w:rPr>
              <w:t>m</w:t>
            </w:r>
            <w:r>
              <w:rPr>
                <w:rFonts w:cs="Arial"/>
                <w:spacing w:val="2"/>
              </w:rPr>
              <w:t>en</w:t>
            </w:r>
            <w:r>
              <w:rPr>
                <w:rFonts w:cs="Arial"/>
              </w:rPr>
              <w:t>ts</w:t>
            </w:r>
            <w:r>
              <w:rPr>
                <w:rFonts w:cs="Arial"/>
                <w:spacing w:val="23"/>
              </w:rPr>
              <w:t xml:space="preserve"> </w:t>
            </w:r>
            <w:r>
              <w:rPr>
                <w:rFonts w:cs="Arial"/>
                <w:spacing w:val="1"/>
                <w:w w:val="102"/>
              </w:rPr>
              <w:t>f</w:t>
            </w:r>
            <w:r>
              <w:rPr>
                <w:rFonts w:cs="Arial"/>
                <w:spacing w:val="2"/>
                <w:w w:val="102"/>
              </w:rPr>
              <w:t>o</w:t>
            </w:r>
            <w:r>
              <w:rPr>
                <w:rFonts w:cs="Arial"/>
                <w:w w:val="102"/>
              </w:rPr>
              <w:t xml:space="preserve">r </w:t>
            </w:r>
            <w:r>
              <w:rPr>
                <w:rFonts w:cs="Arial"/>
                <w:spacing w:val="2"/>
              </w:rPr>
              <w:t>s</w:t>
            </w:r>
            <w:r>
              <w:rPr>
                <w:rFonts w:cs="Arial"/>
                <w:spacing w:val="1"/>
              </w:rPr>
              <w:t>t</w:t>
            </w:r>
            <w:r>
              <w:rPr>
                <w:rFonts w:cs="Arial"/>
                <w:spacing w:val="2"/>
              </w:rPr>
              <w:t>a</w:t>
            </w:r>
            <w:r>
              <w:rPr>
                <w:rFonts w:cs="Arial"/>
                <w:spacing w:val="1"/>
              </w:rPr>
              <w:t>f</w:t>
            </w:r>
            <w:r>
              <w:rPr>
                <w:rFonts w:cs="Arial"/>
              </w:rPr>
              <w:t>f,</w:t>
            </w:r>
            <w:r>
              <w:rPr>
                <w:rFonts w:cs="Arial"/>
                <w:spacing w:val="37"/>
              </w:rPr>
              <w:t xml:space="preserve"> </w:t>
            </w:r>
            <w:r>
              <w:rPr>
                <w:rFonts w:cs="Arial"/>
                <w:spacing w:val="2"/>
              </w:rPr>
              <w:t>hono</w:t>
            </w:r>
            <w:r>
              <w:rPr>
                <w:rFonts w:cs="Arial"/>
                <w:spacing w:val="1"/>
              </w:rPr>
              <w:t>r</w:t>
            </w:r>
            <w:r>
              <w:rPr>
                <w:rFonts w:cs="Arial"/>
                <w:spacing w:val="2"/>
              </w:rPr>
              <w:t>a</w:t>
            </w:r>
            <w:r>
              <w:rPr>
                <w:rFonts w:cs="Arial"/>
                <w:spacing w:val="1"/>
              </w:rPr>
              <w:t>ri</w:t>
            </w:r>
            <w:r>
              <w:rPr>
                <w:rFonts w:cs="Arial"/>
              </w:rPr>
              <w:t>a</w:t>
            </w:r>
            <w:r>
              <w:rPr>
                <w:rFonts w:cs="Arial"/>
                <w:spacing w:val="28"/>
              </w:rPr>
              <w:t xml:space="preserve"> </w:t>
            </w:r>
            <w:r>
              <w:rPr>
                <w:rFonts w:cs="Arial"/>
                <w:spacing w:val="2"/>
              </w:rPr>
              <w:t>o</w:t>
            </w:r>
            <w:r>
              <w:rPr>
                <w:rFonts w:cs="Arial"/>
              </w:rPr>
              <w:t>r</w:t>
            </w:r>
            <w:r>
              <w:rPr>
                <w:rFonts w:cs="Arial"/>
                <w:spacing w:val="8"/>
              </w:rPr>
              <w:t xml:space="preserve"> </w:t>
            </w:r>
            <w:r>
              <w:rPr>
                <w:rFonts w:cs="Arial"/>
                <w:spacing w:val="2"/>
              </w:rPr>
              <w:t>s</w:t>
            </w:r>
            <w:r>
              <w:rPr>
                <w:rFonts w:cs="Arial"/>
                <w:spacing w:val="1"/>
              </w:rPr>
              <w:t>i</w:t>
            </w:r>
            <w:r>
              <w:rPr>
                <w:rFonts w:cs="Arial"/>
                <w:spacing w:val="3"/>
              </w:rPr>
              <w:t>m</w:t>
            </w:r>
            <w:r>
              <w:rPr>
                <w:rFonts w:cs="Arial"/>
                <w:spacing w:val="1"/>
              </w:rPr>
              <w:t>il</w:t>
            </w:r>
            <w:r>
              <w:rPr>
                <w:rFonts w:cs="Arial"/>
                <w:spacing w:val="2"/>
              </w:rPr>
              <w:t>a</w:t>
            </w:r>
            <w:r>
              <w:rPr>
                <w:rFonts w:cs="Arial"/>
              </w:rPr>
              <w:t>r</w:t>
            </w:r>
            <w:r>
              <w:rPr>
                <w:rFonts w:cs="Arial"/>
                <w:spacing w:val="16"/>
              </w:rPr>
              <w:t xml:space="preserve"> </w:t>
            </w:r>
            <w:r>
              <w:rPr>
                <w:rFonts w:cs="Arial"/>
                <w:spacing w:val="2"/>
              </w:rPr>
              <w:t>spec</w:t>
            </w:r>
            <w:r>
              <w:rPr>
                <w:rFonts w:cs="Arial"/>
                <w:spacing w:val="1"/>
              </w:rPr>
              <w:t>i</w:t>
            </w:r>
            <w:r>
              <w:rPr>
                <w:rFonts w:cs="Arial"/>
                <w:spacing w:val="2"/>
              </w:rPr>
              <w:t>a</w:t>
            </w:r>
            <w:r>
              <w:rPr>
                <w:rFonts w:cs="Arial"/>
              </w:rPr>
              <w:t>l</w:t>
            </w:r>
            <w:r>
              <w:rPr>
                <w:rFonts w:cs="Arial"/>
                <w:spacing w:val="17"/>
              </w:rPr>
              <w:t xml:space="preserve"> </w:t>
            </w:r>
            <w:r>
              <w:rPr>
                <w:rFonts w:cs="Arial"/>
                <w:spacing w:val="2"/>
                <w:w w:val="102"/>
              </w:rPr>
              <w:t>pay</w:t>
            </w:r>
            <w:r>
              <w:rPr>
                <w:rFonts w:cs="Arial"/>
                <w:spacing w:val="3"/>
                <w:w w:val="102"/>
              </w:rPr>
              <w:t>m</w:t>
            </w:r>
            <w:r>
              <w:rPr>
                <w:rFonts w:cs="Arial"/>
                <w:spacing w:val="2"/>
                <w:w w:val="102"/>
              </w:rPr>
              <w:t>en</w:t>
            </w:r>
            <w:r>
              <w:rPr>
                <w:rFonts w:cs="Arial"/>
                <w:spacing w:val="1"/>
                <w:w w:val="102"/>
              </w:rPr>
              <w:t>t</w:t>
            </w:r>
            <w:r>
              <w:rPr>
                <w:rFonts w:cs="Arial"/>
                <w:spacing w:val="2"/>
                <w:w w:val="102"/>
              </w:rPr>
              <w:t>s</w:t>
            </w:r>
            <w:r>
              <w:rPr>
                <w:rFonts w:cs="Arial"/>
                <w:w w:val="102"/>
              </w:rPr>
              <w:t>.</w:t>
            </w:r>
          </w:p>
        </w:tc>
        <w:tc>
          <w:tcPr>
            <w:tcW w:w="2409" w:type="dxa"/>
            <w:shd w:val="clear" w:color="auto" w:fill="auto"/>
          </w:tcPr>
          <w:p w14:paraId="74D87405" w14:textId="41C1C03F" w:rsidR="00C61CC5" w:rsidRDefault="00C61CC5">
            <w:pPr>
              <w:widowControl w:val="0"/>
              <w:tabs>
                <w:tab w:val="left" w:pos="851"/>
              </w:tabs>
              <w:jc w:val="left"/>
              <w:rPr>
                <w:rFonts w:cs="Arial"/>
                <w:spacing w:val="2"/>
              </w:rPr>
            </w:pPr>
          </w:p>
        </w:tc>
        <w:tc>
          <w:tcPr>
            <w:tcW w:w="1701" w:type="dxa"/>
          </w:tcPr>
          <w:p w14:paraId="2A80CA3F" w14:textId="77777777" w:rsidR="00C61CC5" w:rsidRDefault="00C61CC5">
            <w:pPr>
              <w:widowControl w:val="0"/>
              <w:tabs>
                <w:tab w:val="left" w:pos="851"/>
              </w:tabs>
              <w:jc w:val="left"/>
              <w:rPr>
                <w:rFonts w:cs="Arial"/>
                <w:lang w:val="en-US"/>
              </w:rPr>
            </w:pPr>
          </w:p>
        </w:tc>
        <w:tc>
          <w:tcPr>
            <w:tcW w:w="2268" w:type="dxa"/>
            <w:shd w:val="clear" w:color="auto" w:fill="auto"/>
          </w:tcPr>
          <w:p w14:paraId="2EE7CD3E" w14:textId="5882BC5B" w:rsidR="00C61CC5" w:rsidRDefault="00C61CC5">
            <w:pPr>
              <w:widowControl w:val="0"/>
              <w:tabs>
                <w:tab w:val="left" w:pos="851"/>
              </w:tabs>
              <w:jc w:val="left"/>
              <w:rPr>
                <w:rFonts w:cs="Arial"/>
                <w:spacing w:val="2"/>
              </w:rPr>
            </w:pPr>
            <w:r>
              <w:rPr>
                <w:rFonts w:cs="Arial"/>
                <w:lang w:val="en-US"/>
              </w:rPr>
              <w:t>In consultation with OPFCC CFO</w:t>
            </w:r>
          </w:p>
        </w:tc>
        <w:tc>
          <w:tcPr>
            <w:tcW w:w="2552" w:type="dxa"/>
            <w:shd w:val="clear" w:color="auto" w:fill="auto"/>
          </w:tcPr>
          <w:p w14:paraId="74450FE7" w14:textId="71227DF0" w:rsidR="00C61CC5" w:rsidRDefault="00C61CC5">
            <w:pPr>
              <w:widowControl w:val="0"/>
              <w:tabs>
                <w:tab w:val="left" w:pos="851"/>
              </w:tabs>
              <w:jc w:val="left"/>
              <w:rPr>
                <w:rFonts w:cs="Arial"/>
                <w:spacing w:val="2"/>
              </w:rPr>
            </w:pPr>
          </w:p>
        </w:tc>
      </w:tr>
      <w:tr w:rsidR="00C61CC5" w14:paraId="7BB2BA21" w14:textId="40886891" w:rsidTr="00983A43">
        <w:trPr>
          <w:gridAfter w:val="1"/>
          <w:wAfter w:w="6" w:type="dxa"/>
        </w:trPr>
        <w:tc>
          <w:tcPr>
            <w:tcW w:w="851" w:type="dxa"/>
            <w:shd w:val="clear" w:color="auto" w:fill="auto"/>
          </w:tcPr>
          <w:p w14:paraId="6F4B9FD3" w14:textId="4EC7426F" w:rsidR="00C61CC5" w:rsidRDefault="00C61CC5">
            <w:pPr>
              <w:widowControl w:val="0"/>
              <w:tabs>
                <w:tab w:val="left" w:pos="851"/>
              </w:tabs>
              <w:jc w:val="left"/>
              <w:rPr>
                <w:rFonts w:cs="Arial"/>
                <w:spacing w:val="2"/>
              </w:rPr>
            </w:pPr>
            <w:r>
              <w:rPr>
                <w:rFonts w:cs="Arial"/>
                <w:spacing w:val="2"/>
              </w:rPr>
              <w:t>3.5.12</w:t>
            </w:r>
          </w:p>
        </w:tc>
        <w:tc>
          <w:tcPr>
            <w:tcW w:w="5132" w:type="dxa"/>
            <w:shd w:val="clear" w:color="auto" w:fill="auto"/>
          </w:tcPr>
          <w:p w14:paraId="2B1264D3" w14:textId="7896B4DD" w:rsidR="00C61CC5" w:rsidRDefault="00C61CC5">
            <w:pPr>
              <w:widowControl w:val="0"/>
              <w:tabs>
                <w:tab w:val="left" w:pos="851"/>
              </w:tabs>
              <w:jc w:val="left"/>
              <w:rPr>
                <w:rFonts w:cs="Arial"/>
              </w:rPr>
            </w:pPr>
            <w:r>
              <w:rPr>
                <w:rFonts w:cs="Arial"/>
                <w:spacing w:val="2"/>
              </w:rPr>
              <w:t>Nego</w:t>
            </w:r>
            <w:r>
              <w:rPr>
                <w:rFonts w:cs="Arial"/>
                <w:spacing w:val="1"/>
              </w:rPr>
              <w:t>ti</w:t>
            </w:r>
            <w:r>
              <w:rPr>
                <w:rFonts w:cs="Arial"/>
                <w:spacing w:val="2"/>
              </w:rPr>
              <w:t>a</w:t>
            </w:r>
            <w:r>
              <w:rPr>
                <w:rFonts w:cs="Arial"/>
                <w:spacing w:val="1"/>
              </w:rPr>
              <w:t>ting and reaching</w:t>
            </w:r>
            <w:r>
              <w:rPr>
                <w:rFonts w:cs="Arial"/>
              </w:rPr>
              <w:t xml:space="preserve"> agreements </w:t>
            </w:r>
            <w:r>
              <w:rPr>
                <w:rFonts w:cs="Arial"/>
                <w:spacing w:val="12"/>
              </w:rPr>
              <w:t>with</w:t>
            </w:r>
            <w:r>
              <w:rPr>
                <w:rFonts w:cs="Arial"/>
                <w:spacing w:val="56"/>
              </w:rPr>
              <w:t xml:space="preserve"> </w:t>
            </w:r>
            <w:r>
              <w:rPr>
                <w:rFonts w:cs="Arial"/>
                <w:spacing w:val="1"/>
              </w:rPr>
              <w:t>r</w:t>
            </w:r>
            <w:r>
              <w:rPr>
                <w:rFonts w:cs="Arial"/>
                <w:spacing w:val="2"/>
              </w:rPr>
              <w:t>ecogn</w:t>
            </w:r>
            <w:r>
              <w:rPr>
                <w:rFonts w:cs="Arial"/>
                <w:spacing w:val="1"/>
              </w:rPr>
              <w:t>i</w:t>
            </w:r>
            <w:r>
              <w:rPr>
                <w:rFonts w:cs="Arial"/>
                <w:spacing w:val="2"/>
              </w:rPr>
              <w:t>se</w:t>
            </w:r>
            <w:r>
              <w:rPr>
                <w:rFonts w:cs="Arial"/>
              </w:rPr>
              <w:t xml:space="preserve">d </w:t>
            </w:r>
            <w:r>
              <w:rPr>
                <w:rFonts w:cs="Arial"/>
                <w:spacing w:val="11"/>
              </w:rPr>
              <w:t>trade</w:t>
            </w:r>
            <w:r>
              <w:rPr>
                <w:rFonts w:cs="Arial"/>
                <w:spacing w:val="58"/>
              </w:rPr>
              <w:t xml:space="preserve"> </w:t>
            </w:r>
            <w:r>
              <w:rPr>
                <w:rFonts w:cs="Arial"/>
                <w:spacing w:val="2"/>
              </w:rPr>
              <w:t>un</w:t>
            </w:r>
            <w:r>
              <w:rPr>
                <w:rFonts w:cs="Arial"/>
                <w:spacing w:val="1"/>
              </w:rPr>
              <w:t>i</w:t>
            </w:r>
            <w:r>
              <w:rPr>
                <w:rFonts w:cs="Arial"/>
                <w:spacing w:val="2"/>
              </w:rPr>
              <w:t>on</w:t>
            </w:r>
            <w:r>
              <w:rPr>
                <w:rFonts w:cs="Arial"/>
              </w:rPr>
              <w:t xml:space="preserve">s </w:t>
            </w:r>
            <w:r>
              <w:rPr>
                <w:rFonts w:cs="Arial"/>
                <w:spacing w:val="2"/>
              </w:rPr>
              <w:t>and</w:t>
            </w:r>
            <w:r>
              <w:rPr>
                <w:rFonts w:cs="Arial"/>
                <w:spacing w:val="55"/>
              </w:rPr>
              <w:t xml:space="preserve"> </w:t>
            </w:r>
            <w:r>
              <w:rPr>
                <w:rFonts w:cs="Arial"/>
                <w:spacing w:val="2"/>
                <w:w w:val="102"/>
              </w:rPr>
              <w:t>s</w:t>
            </w:r>
            <w:r>
              <w:rPr>
                <w:rFonts w:cs="Arial"/>
                <w:spacing w:val="1"/>
                <w:w w:val="102"/>
              </w:rPr>
              <w:t>t</w:t>
            </w:r>
            <w:r>
              <w:rPr>
                <w:rFonts w:cs="Arial"/>
                <w:spacing w:val="2"/>
                <w:w w:val="102"/>
              </w:rPr>
              <w:t>a</w:t>
            </w:r>
            <w:r>
              <w:rPr>
                <w:rFonts w:cs="Arial"/>
                <w:spacing w:val="1"/>
                <w:w w:val="102"/>
              </w:rPr>
              <w:t>f</w:t>
            </w:r>
            <w:r>
              <w:rPr>
                <w:rFonts w:cs="Arial"/>
                <w:w w:val="102"/>
              </w:rPr>
              <w:t xml:space="preserve">f </w:t>
            </w:r>
            <w:r>
              <w:rPr>
                <w:rFonts w:cs="Arial"/>
                <w:spacing w:val="2"/>
              </w:rPr>
              <w:t>assoc</w:t>
            </w:r>
            <w:r>
              <w:rPr>
                <w:rFonts w:cs="Arial"/>
                <w:spacing w:val="1"/>
              </w:rPr>
              <w:t>i</w:t>
            </w:r>
            <w:r>
              <w:rPr>
                <w:rFonts w:cs="Arial"/>
                <w:spacing w:val="2"/>
              </w:rPr>
              <w:t>a</w:t>
            </w:r>
            <w:r>
              <w:rPr>
                <w:rFonts w:cs="Arial"/>
                <w:spacing w:val="1"/>
              </w:rPr>
              <w:t>ti</w:t>
            </w:r>
            <w:r>
              <w:rPr>
                <w:rFonts w:cs="Arial"/>
                <w:spacing w:val="2"/>
              </w:rPr>
              <w:t>on</w:t>
            </w:r>
            <w:r>
              <w:rPr>
                <w:rFonts w:cs="Arial"/>
              </w:rPr>
              <w:t xml:space="preserve">s </w:t>
            </w:r>
            <w:r>
              <w:rPr>
                <w:rFonts w:cs="Arial"/>
                <w:spacing w:val="2"/>
              </w:rPr>
              <w:t>o</w:t>
            </w:r>
            <w:r>
              <w:rPr>
                <w:rFonts w:cs="Arial"/>
              </w:rPr>
              <w:t>n</w:t>
            </w:r>
            <w:r>
              <w:rPr>
                <w:rFonts w:cs="Arial"/>
                <w:spacing w:val="44"/>
              </w:rPr>
              <w:t xml:space="preserve"> </w:t>
            </w:r>
            <w:r>
              <w:rPr>
                <w:rFonts w:cs="Arial"/>
                <w:spacing w:val="2"/>
              </w:rPr>
              <w:t>an</w:t>
            </w:r>
            <w:r>
              <w:rPr>
                <w:rFonts w:cs="Arial"/>
              </w:rPr>
              <w:t>y</w:t>
            </w:r>
            <w:r>
              <w:rPr>
                <w:rFonts w:cs="Arial"/>
                <w:spacing w:val="46"/>
              </w:rPr>
              <w:t xml:space="preserve"> </w:t>
            </w:r>
            <w:r>
              <w:rPr>
                <w:rFonts w:cs="Arial"/>
                <w:spacing w:val="3"/>
              </w:rPr>
              <w:t>m</w:t>
            </w:r>
            <w:r>
              <w:rPr>
                <w:rFonts w:cs="Arial"/>
                <w:spacing w:val="2"/>
              </w:rPr>
              <w:t>a</w:t>
            </w:r>
            <w:r>
              <w:rPr>
                <w:rFonts w:cs="Arial"/>
                <w:spacing w:val="1"/>
              </w:rPr>
              <w:t>tt</w:t>
            </w:r>
            <w:r>
              <w:rPr>
                <w:rFonts w:cs="Arial"/>
                <w:spacing w:val="2"/>
              </w:rPr>
              <w:t>e</w:t>
            </w:r>
            <w:r>
              <w:rPr>
                <w:rFonts w:cs="Arial"/>
                <w:spacing w:val="1"/>
              </w:rPr>
              <w:t>r</w:t>
            </w:r>
            <w:r>
              <w:rPr>
                <w:rFonts w:cs="Arial"/>
              </w:rPr>
              <w:t>s</w:t>
            </w:r>
            <w:r>
              <w:rPr>
                <w:rFonts w:cs="Arial"/>
                <w:spacing w:val="53"/>
              </w:rPr>
              <w:t xml:space="preserve"> </w:t>
            </w:r>
            <w:r>
              <w:rPr>
                <w:rFonts w:cs="Arial"/>
                <w:spacing w:val="1"/>
              </w:rPr>
              <w:t>t</w:t>
            </w:r>
            <w:r>
              <w:rPr>
                <w:rFonts w:cs="Arial"/>
                <w:spacing w:val="2"/>
              </w:rPr>
              <w:t>ha</w:t>
            </w:r>
            <w:r>
              <w:rPr>
                <w:rFonts w:cs="Arial"/>
              </w:rPr>
              <w:t>t</w:t>
            </w:r>
            <w:r>
              <w:rPr>
                <w:rFonts w:cs="Arial"/>
                <w:spacing w:val="45"/>
              </w:rPr>
              <w:t xml:space="preserve"> </w:t>
            </w:r>
            <w:r>
              <w:rPr>
                <w:rFonts w:cs="Arial"/>
                <w:spacing w:val="2"/>
              </w:rPr>
              <w:t>ca</w:t>
            </w:r>
            <w:r>
              <w:rPr>
                <w:rFonts w:cs="Arial"/>
              </w:rPr>
              <w:t>n</w:t>
            </w:r>
            <w:r>
              <w:rPr>
                <w:rFonts w:cs="Arial"/>
                <w:spacing w:val="46"/>
              </w:rPr>
              <w:t xml:space="preserve"> </w:t>
            </w:r>
            <w:r>
              <w:rPr>
                <w:rFonts w:cs="Arial"/>
                <w:spacing w:val="2"/>
              </w:rPr>
              <w:t>b</w:t>
            </w:r>
            <w:r>
              <w:rPr>
                <w:rFonts w:cs="Arial"/>
              </w:rPr>
              <w:t>e</w:t>
            </w:r>
            <w:r>
              <w:rPr>
                <w:rFonts w:cs="Arial"/>
                <w:spacing w:val="44"/>
              </w:rPr>
              <w:t xml:space="preserve"> </w:t>
            </w:r>
            <w:r>
              <w:rPr>
                <w:rFonts w:cs="Arial"/>
                <w:spacing w:val="2"/>
              </w:rPr>
              <w:t>dec</w:t>
            </w:r>
            <w:r>
              <w:rPr>
                <w:rFonts w:cs="Arial"/>
                <w:spacing w:val="1"/>
              </w:rPr>
              <w:t>i</w:t>
            </w:r>
            <w:r>
              <w:rPr>
                <w:rFonts w:cs="Arial"/>
                <w:spacing w:val="2"/>
              </w:rPr>
              <w:t>de</w:t>
            </w:r>
            <w:r>
              <w:rPr>
                <w:rFonts w:cs="Arial"/>
              </w:rPr>
              <w:t>d</w:t>
            </w:r>
            <w:r>
              <w:rPr>
                <w:rFonts w:cs="Arial"/>
                <w:spacing w:val="54"/>
              </w:rPr>
              <w:t xml:space="preserve"> </w:t>
            </w:r>
            <w:r>
              <w:rPr>
                <w:rFonts w:cs="Arial"/>
                <w:spacing w:val="1"/>
              </w:rPr>
              <w:t>l</w:t>
            </w:r>
            <w:r>
              <w:rPr>
                <w:rFonts w:cs="Arial"/>
                <w:spacing w:val="2"/>
              </w:rPr>
              <w:t>oca</w:t>
            </w:r>
            <w:r>
              <w:rPr>
                <w:rFonts w:cs="Arial"/>
                <w:spacing w:val="1"/>
              </w:rPr>
              <w:t>ll</w:t>
            </w:r>
            <w:r>
              <w:rPr>
                <w:rFonts w:cs="Arial"/>
                <w:spacing w:val="2"/>
              </w:rPr>
              <w:t>y</w:t>
            </w:r>
            <w:r>
              <w:rPr>
                <w:rFonts w:cs="Arial"/>
              </w:rPr>
              <w:t xml:space="preserve">. </w:t>
            </w:r>
          </w:p>
        </w:tc>
        <w:tc>
          <w:tcPr>
            <w:tcW w:w="2409" w:type="dxa"/>
            <w:shd w:val="clear" w:color="auto" w:fill="auto"/>
          </w:tcPr>
          <w:p w14:paraId="350CB864" w14:textId="36D6BC49" w:rsidR="00C61CC5" w:rsidRDefault="00C61CC5">
            <w:pPr>
              <w:widowControl w:val="0"/>
              <w:tabs>
                <w:tab w:val="left" w:pos="851"/>
              </w:tabs>
              <w:jc w:val="left"/>
              <w:rPr>
                <w:rFonts w:cs="Arial"/>
                <w:spacing w:val="2"/>
              </w:rPr>
            </w:pPr>
            <w:r>
              <w:rPr>
                <w:rFonts w:cs="Arial"/>
                <w:spacing w:val="2"/>
              </w:rPr>
              <w:t>Retained</w:t>
            </w:r>
          </w:p>
        </w:tc>
        <w:tc>
          <w:tcPr>
            <w:tcW w:w="1701" w:type="dxa"/>
          </w:tcPr>
          <w:p w14:paraId="3B5C0143" w14:textId="61C6819B" w:rsidR="00C61CC5" w:rsidRDefault="00CA3874">
            <w:pPr>
              <w:widowControl w:val="0"/>
              <w:tabs>
                <w:tab w:val="left" w:pos="851"/>
              </w:tabs>
              <w:jc w:val="left"/>
              <w:rPr>
                <w:rFonts w:cs="Arial"/>
                <w:spacing w:val="2"/>
              </w:rPr>
            </w:pPr>
            <w:r>
              <w:rPr>
                <w:rFonts w:cs="Arial"/>
              </w:rPr>
              <w:t>N/A</w:t>
            </w:r>
          </w:p>
        </w:tc>
        <w:tc>
          <w:tcPr>
            <w:tcW w:w="2268" w:type="dxa"/>
            <w:shd w:val="clear" w:color="auto" w:fill="auto"/>
          </w:tcPr>
          <w:p w14:paraId="440AAA7F" w14:textId="60947BBE" w:rsidR="00C61CC5" w:rsidRDefault="00C61CC5">
            <w:pPr>
              <w:widowControl w:val="0"/>
              <w:tabs>
                <w:tab w:val="left" w:pos="851"/>
              </w:tabs>
              <w:jc w:val="left"/>
              <w:rPr>
                <w:rFonts w:cs="Arial"/>
                <w:spacing w:val="2"/>
              </w:rPr>
            </w:pPr>
          </w:p>
        </w:tc>
        <w:tc>
          <w:tcPr>
            <w:tcW w:w="2552" w:type="dxa"/>
            <w:shd w:val="clear" w:color="auto" w:fill="auto"/>
          </w:tcPr>
          <w:p w14:paraId="0EEEF81F" w14:textId="48A573A7" w:rsidR="00C61CC5" w:rsidRDefault="00C61CC5">
            <w:pPr>
              <w:widowControl w:val="0"/>
              <w:tabs>
                <w:tab w:val="left" w:pos="851"/>
              </w:tabs>
              <w:jc w:val="left"/>
              <w:rPr>
                <w:rFonts w:cs="Arial"/>
                <w:spacing w:val="2"/>
              </w:rPr>
            </w:pPr>
            <w:r>
              <w:rPr>
                <w:rFonts w:cs="Arial"/>
                <w:spacing w:val="3"/>
              </w:rPr>
              <w:t>A</w:t>
            </w:r>
            <w:r>
              <w:rPr>
                <w:rFonts w:cs="Arial"/>
                <w:spacing w:val="1"/>
              </w:rPr>
              <w:t>l</w:t>
            </w:r>
            <w:r>
              <w:rPr>
                <w:rFonts w:cs="Arial"/>
              </w:rPr>
              <w:t>l</w:t>
            </w:r>
            <w:r>
              <w:rPr>
                <w:rFonts w:cs="Arial"/>
                <w:spacing w:val="43"/>
              </w:rPr>
              <w:t xml:space="preserve"> </w:t>
            </w:r>
            <w:r>
              <w:rPr>
                <w:rFonts w:cs="Arial"/>
                <w:spacing w:val="2"/>
              </w:rPr>
              <w:t>ag</w:t>
            </w:r>
            <w:r>
              <w:rPr>
                <w:rFonts w:cs="Arial"/>
                <w:spacing w:val="1"/>
              </w:rPr>
              <w:t>r</w:t>
            </w:r>
            <w:r>
              <w:rPr>
                <w:rFonts w:cs="Arial"/>
                <w:spacing w:val="2"/>
              </w:rPr>
              <w:t>ee</w:t>
            </w:r>
            <w:r>
              <w:rPr>
                <w:rFonts w:cs="Arial"/>
                <w:spacing w:val="3"/>
              </w:rPr>
              <w:t>m</w:t>
            </w:r>
            <w:r>
              <w:rPr>
                <w:rFonts w:cs="Arial"/>
                <w:spacing w:val="2"/>
              </w:rPr>
              <w:t>en</w:t>
            </w:r>
            <w:r>
              <w:rPr>
                <w:rFonts w:cs="Arial"/>
                <w:spacing w:val="1"/>
              </w:rPr>
              <w:t>t</w:t>
            </w:r>
            <w:r>
              <w:rPr>
                <w:rFonts w:cs="Arial"/>
              </w:rPr>
              <w:t>s</w:t>
            </w:r>
            <w:r>
              <w:rPr>
                <w:rFonts w:cs="Arial"/>
                <w:spacing w:val="3"/>
              </w:rPr>
              <w:t xml:space="preserve"> </w:t>
            </w:r>
            <w:r>
              <w:rPr>
                <w:rFonts w:cs="Arial"/>
                <w:spacing w:val="1"/>
                <w:w w:val="102"/>
              </w:rPr>
              <w:t>r</w:t>
            </w:r>
            <w:r>
              <w:rPr>
                <w:rFonts w:cs="Arial"/>
                <w:spacing w:val="2"/>
                <w:w w:val="102"/>
              </w:rPr>
              <w:t xml:space="preserve">eached </w:t>
            </w:r>
            <w:r>
              <w:rPr>
                <w:rFonts w:cs="Arial"/>
                <w:spacing w:val="3"/>
              </w:rPr>
              <w:t>m</w:t>
            </w:r>
            <w:r>
              <w:rPr>
                <w:rFonts w:cs="Arial"/>
                <w:spacing w:val="2"/>
              </w:rPr>
              <w:t>us</w:t>
            </w:r>
            <w:r>
              <w:rPr>
                <w:rFonts w:cs="Arial"/>
              </w:rPr>
              <w:t>t</w:t>
            </w:r>
            <w:r>
              <w:rPr>
                <w:rFonts w:cs="Arial"/>
                <w:spacing w:val="13"/>
              </w:rPr>
              <w:t xml:space="preserve"> </w:t>
            </w:r>
            <w:r>
              <w:rPr>
                <w:rFonts w:cs="Arial"/>
                <w:spacing w:val="2"/>
              </w:rPr>
              <w:t>b</w:t>
            </w:r>
            <w:r>
              <w:rPr>
                <w:rFonts w:cs="Arial"/>
              </w:rPr>
              <w:t>e</w:t>
            </w:r>
            <w:r>
              <w:rPr>
                <w:rFonts w:cs="Arial"/>
                <w:spacing w:val="10"/>
              </w:rPr>
              <w:t xml:space="preserve"> </w:t>
            </w:r>
            <w:r>
              <w:rPr>
                <w:rFonts w:cs="Arial"/>
                <w:spacing w:val="1"/>
              </w:rPr>
              <w:t>r</w:t>
            </w:r>
            <w:r>
              <w:rPr>
                <w:rFonts w:cs="Arial"/>
                <w:spacing w:val="2"/>
              </w:rPr>
              <w:t>epo</w:t>
            </w:r>
            <w:r>
              <w:rPr>
                <w:rFonts w:cs="Arial"/>
                <w:spacing w:val="1"/>
              </w:rPr>
              <w:t>rt</w:t>
            </w:r>
            <w:r>
              <w:rPr>
                <w:rFonts w:cs="Arial"/>
                <w:spacing w:val="2"/>
              </w:rPr>
              <w:t>e</w:t>
            </w:r>
            <w:r>
              <w:rPr>
                <w:rFonts w:cs="Arial"/>
              </w:rPr>
              <w:t>d</w:t>
            </w:r>
            <w:r>
              <w:rPr>
                <w:rFonts w:cs="Arial"/>
                <w:spacing w:val="21"/>
              </w:rPr>
              <w:t xml:space="preserve"> </w:t>
            </w:r>
            <w:r>
              <w:rPr>
                <w:rFonts w:cs="Arial"/>
                <w:spacing w:val="1"/>
              </w:rPr>
              <w:t>t</w:t>
            </w:r>
            <w:r>
              <w:rPr>
                <w:rFonts w:cs="Arial"/>
              </w:rPr>
              <w:t>o</w:t>
            </w:r>
            <w:r>
              <w:rPr>
                <w:rFonts w:cs="Arial"/>
                <w:spacing w:val="8"/>
              </w:rPr>
              <w:t xml:space="preserve"> </w:t>
            </w:r>
            <w:r>
              <w:rPr>
                <w:rFonts w:cs="Arial"/>
                <w:spacing w:val="1"/>
              </w:rPr>
              <w:t>t</w:t>
            </w:r>
            <w:r>
              <w:rPr>
                <w:rFonts w:cs="Arial"/>
                <w:spacing w:val="2"/>
              </w:rPr>
              <w:t>h</w:t>
            </w:r>
            <w:r>
              <w:rPr>
                <w:rFonts w:cs="Arial"/>
              </w:rPr>
              <w:t>e</w:t>
            </w:r>
            <w:r>
              <w:rPr>
                <w:rFonts w:cs="Arial"/>
                <w:spacing w:val="11"/>
              </w:rPr>
              <w:t xml:space="preserve"> </w:t>
            </w:r>
            <w:r>
              <w:rPr>
                <w:rFonts w:cs="Arial"/>
                <w:spacing w:val="3"/>
                <w:w w:val="102"/>
              </w:rPr>
              <w:t>C</w:t>
            </w:r>
            <w:r>
              <w:rPr>
                <w:rFonts w:cs="Arial"/>
                <w:spacing w:val="2"/>
                <w:w w:val="102"/>
              </w:rPr>
              <w:t>o</w:t>
            </w:r>
            <w:r>
              <w:rPr>
                <w:rFonts w:cs="Arial"/>
                <w:spacing w:val="3"/>
                <w:w w:val="102"/>
              </w:rPr>
              <w:t>mm</w:t>
            </w:r>
            <w:r>
              <w:rPr>
                <w:rFonts w:cs="Arial"/>
                <w:spacing w:val="1"/>
                <w:w w:val="102"/>
              </w:rPr>
              <w:t>i</w:t>
            </w:r>
            <w:r>
              <w:rPr>
                <w:rFonts w:cs="Arial"/>
                <w:spacing w:val="2"/>
                <w:w w:val="102"/>
              </w:rPr>
              <w:t>ss</w:t>
            </w:r>
            <w:r>
              <w:rPr>
                <w:rFonts w:cs="Arial"/>
                <w:spacing w:val="1"/>
                <w:w w:val="102"/>
              </w:rPr>
              <w:t>i</w:t>
            </w:r>
            <w:r>
              <w:rPr>
                <w:rFonts w:cs="Arial"/>
                <w:spacing w:val="2"/>
                <w:w w:val="102"/>
              </w:rPr>
              <w:t>one</w:t>
            </w:r>
            <w:r>
              <w:rPr>
                <w:rFonts w:cs="Arial"/>
                <w:spacing w:val="1"/>
                <w:w w:val="102"/>
              </w:rPr>
              <w:t>r</w:t>
            </w:r>
            <w:r>
              <w:rPr>
                <w:rFonts w:cs="Arial"/>
                <w:w w:val="102"/>
              </w:rPr>
              <w:t>.</w:t>
            </w:r>
          </w:p>
        </w:tc>
      </w:tr>
      <w:tr w:rsidR="00C61CC5" w14:paraId="42AC400D" w14:textId="4DBB89DE" w:rsidTr="00983A43">
        <w:trPr>
          <w:gridAfter w:val="1"/>
          <w:wAfter w:w="6" w:type="dxa"/>
        </w:trPr>
        <w:tc>
          <w:tcPr>
            <w:tcW w:w="851" w:type="dxa"/>
            <w:shd w:val="clear" w:color="auto" w:fill="auto"/>
          </w:tcPr>
          <w:p w14:paraId="73BDE1A4" w14:textId="721351EA" w:rsidR="00C61CC5" w:rsidRDefault="00C61CC5">
            <w:pPr>
              <w:widowControl w:val="0"/>
              <w:tabs>
                <w:tab w:val="left" w:pos="851"/>
              </w:tabs>
              <w:jc w:val="left"/>
              <w:rPr>
                <w:rFonts w:cs="Arial"/>
                <w:spacing w:val="2"/>
              </w:rPr>
            </w:pPr>
            <w:r>
              <w:rPr>
                <w:rFonts w:cs="Arial"/>
                <w:spacing w:val="2"/>
              </w:rPr>
              <w:t>3.5.13</w:t>
            </w:r>
          </w:p>
        </w:tc>
        <w:tc>
          <w:tcPr>
            <w:tcW w:w="5132" w:type="dxa"/>
            <w:shd w:val="clear" w:color="auto" w:fill="auto"/>
          </w:tcPr>
          <w:p w14:paraId="3C41C841" w14:textId="7D58E7BE" w:rsidR="00C61CC5" w:rsidRDefault="00C61CC5">
            <w:pPr>
              <w:widowControl w:val="0"/>
              <w:tabs>
                <w:tab w:val="left" w:pos="851"/>
              </w:tabs>
              <w:jc w:val="left"/>
              <w:rPr>
                <w:rFonts w:cs="Arial"/>
              </w:rPr>
            </w:pPr>
            <w:r>
              <w:rPr>
                <w:rFonts w:cs="Arial"/>
                <w:spacing w:val="1"/>
              </w:rPr>
              <w:t>Gr</w:t>
            </w:r>
            <w:r>
              <w:rPr>
                <w:rFonts w:cs="Arial"/>
                <w:spacing w:val="2"/>
              </w:rPr>
              <w:t>an</w:t>
            </w:r>
            <w:r>
              <w:rPr>
                <w:rFonts w:cs="Arial"/>
              </w:rPr>
              <w:t>ting</w:t>
            </w:r>
            <w:r>
              <w:rPr>
                <w:rFonts w:cs="Arial"/>
                <w:spacing w:val="14"/>
              </w:rPr>
              <w:t xml:space="preserve"> </w:t>
            </w:r>
            <w:r>
              <w:rPr>
                <w:rFonts w:cs="Arial"/>
                <w:spacing w:val="2"/>
              </w:rPr>
              <w:t>essen</w:t>
            </w:r>
            <w:r>
              <w:rPr>
                <w:rFonts w:cs="Arial"/>
                <w:spacing w:val="1"/>
              </w:rPr>
              <w:t>ti</w:t>
            </w:r>
            <w:r>
              <w:rPr>
                <w:rFonts w:cs="Arial"/>
                <w:spacing w:val="2"/>
              </w:rPr>
              <w:t>a</w:t>
            </w:r>
            <w:r>
              <w:rPr>
                <w:rFonts w:cs="Arial"/>
              </w:rPr>
              <w:t>l</w:t>
            </w:r>
            <w:r>
              <w:rPr>
                <w:rFonts w:cs="Arial"/>
                <w:spacing w:val="21"/>
              </w:rPr>
              <w:t xml:space="preserve"> </w:t>
            </w:r>
            <w:r>
              <w:rPr>
                <w:rFonts w:cs="Arial"/>
                <w:spacing w:val="2"/>
              </w:rPr>
              <w:t>o</w:t>
            </w:r>
            <w:r>
              <w:rPr>
                <w:rFonts w:cs="Arial"/>
              </w:rPr>
              <w:t>r</w:t>
            </w:r>
            <w:r>
              <w:rPr>
                <w:rFonts w:cs="Arial"/>
                <w:spacing w:val="8"/>
              </w:rPr>
              <w:t xml:space="preserve"> </w:t>
            </w:r>
            <w:r>
              <w:rPr>
                <w:rFonts w:cs="Arial"/>
                <w:spacing w:val="2"/>
              </w:rPr>
              <w:t>casua</w:t>
            </w:r>
            <w:r>
              <w:rPr>
                <w:rFonts w:cs="Arial"/>
              </w:rPr>
              <w:t>l</w:t>
            </w:r>
            <w:r>
              <w:rPr>
                <w:rFonts w:cs="Arial"/>
                <w:spacing w:val="16"/>
              </w:rPr>
              <w:t xml:space="preserve"> </w:t>
            </w:r>
            <w:r>
              <w:rPr>
                <w:rFonts w:cs="Arial"/>
                <w:spacing w:val="2"/>
              </w:rPr>
              <w:t>ca</w:t>
            </w:r>
            <w:r>
              <w:rPr>
                <w:rFonts w:cs="Arial"/>
                <w:spacing w:val="1"/>
              </w:rPr>
              <w:t>r-</w:t>
            </w:r>
            <w:r>
              <w:rPr>
                <w:rFonts w:cs="Arial"/>
                <w:spacing w:val="2"/>
              </w:rPr>
              <w:t>use</w:t>
            </w:r>
            <w:r>
              <w:rPr>
                <w:rFonts w:cs="Arial"/>
              </w:rPr>
              <w:t>r</w:t>
            </w:r>
            <w:r>
              <w:rPr>
                <w:rFonts w:cs="Arial"/>
                <w:spacing w:val="19"/>
              </w:rPr>
              <w:t xml:space="preserve"> </w:t>
            </w:r>
            <w:r>
              <w:rPr>
                <w:rFonts w:cs="Arial"/>
                <w:spacing w:val="2"/>
                <w:w w:val="102"/>
              </w:rPr>
              <w:t>a</w:t>
            </w:r>
            <w:r>
              <w:rPr>
                <w:rFonts w:cs="Arial"/>
                <w:spacing w:val="1"/>
                <w:w w:val="102"/>
              </w:rPr>
              <w:t>ll</w:t>
            </w:r>
            <w:r>
              <w:rPr>
                <w:rFonts w:cs="Arial"/>
                <w:spacing w:val="2"/>
                <w:w w:val="102"/>
              </w:rPr>
              <w:t>o</w:t>
            </w:r>
            <w:r>
              <w:rPr>
                <w:rFonts w:cs="Arial"/>
                <w:spacing w:val="3"/>
                <w:w w:val="102"/>
              </w:rPr>
              <w:t>w</w:t>
            </w:r>
            <w:r>
              <w:rPr>
                <w:rFonts w:cs="Arial"/>
                <w:spacing w:val="2"/>
                <w:w w:val="102"/>
              </w:rPr>
              <w:t>ances for staff of the CCFRA</w:t>
            </w:r>
          </w:p>
        </w:tc>
        <w:tc>
          <w:tcPr>
            <w:tcW w:w="2409" w:type="dxa"/>
            <w:shd w:val="clear" w:color="auto" w:fill="auto"/>
          </w:tcPr>
          <w:p w14:paraId="1E07731E" w14:textId="35C08C65" w:rsidR="00C61CC5" w:rsidRDefault="00C61CC5">
            <w:pPr>
              <w:widowControl w:val="0"/>
              <w:tabs>
                <w:tab w:val="left" w:pos="851"/>
              </w:tabs>
              <w:jc w:val="left"/>
              <w:rPr>
                <w:rFonts w:cs="Arial"/>
                <w:spacing w:val="2"/>
              </w:rPr>
            </w:pPr>
            <w:r>
              <w:rPr>
                <w:rFonts w:cs="Arial"/>
                <w:spacing w:val="2"/>
              </w:rPr>
              <w:t>Retained</w:t>
            </w:r>
          </w:p>
        </w:tc>
        <w:tc>
          <w:tcPr>
            <w:tcW w:w="1701" w:type="dxa"/>
          </w:tcPr>
          <w:p w14:paraId="484B042C" w14:textId="0C2E2823" w:rsidR="00C61CC5" w:rsidRDefault="00CA3874">
            <w:pPr>
              <w:widowControl w:val="0"/>
              <w:tabs>
                <w:tab w:val="left" w:pos="851"/>
              </w:tabs>
              <w:jc w:val="left"/>
              <w:rPr>
                <w:rFonts w:cs="Arial"/>
                <w:spacing w:val="2"/>
              </w:rPr>
            </w:pPr>
            <w:r>
              <w:rPr>
                <w:rFonts w:cs="Arial"/>
              </w:rPr>
              <w:t>N/A</w:t>
            </w:r>
          </w:p>
        </w:tc>
        <w:tc>
          <w:tcPr>
            <w:tcW w:w="2268" w:type="dxa"/>
            <w:shd w:val="clear" w:color="auto" w:fill="auto"/>
          </w:tcPr>
          <w:p w14:paraId="1ED807FD" w14:textId="2B326B4C" w:rsidR="00C61CC5" w:rsidRDefault="00C61CC5">
            <w:pPr>
              <w:widowControl w:val="0"/>
              <w:tabs>
                <w:tab w:val="left" w:pos="851"/>
              </w:tabs>
              <w:jc w:val="left"/>
              <w:rPr>
                <w:rFonts w:cs="Arial"/>
                <w:spacing w:val="2"/>
              </w:rPr>
            </w:pPr>
            <w:r>
              <w:rPr>
                <w:rFonts w:cs="Arial"/>
                <w:spacing w:val="2"/>
              </w:rPr>
              <w:t>In consultation with OPFCC CFO</w:t>
            </w:r>
          </w:p>
        </w:tc>
        <w:tc>
          <w:tcPr>
            <w:tcW w:w="2552" w:type="dxa"/>
            <w:shd w:val="clear" w:color="auto" w:fill="auto"/>
          </w:tcPr>
          <w:p w14:paraId="0841D25E" w14:textId="77777777" w:rsidR="00C61CC5" w:rsidRDefault="00C61CC5">
            <w:pPr>
              <w:widowControl w:val="0"/>
              <w:tabs>
                <w:tab w:val="left" w:pos="851"/>
              </w:tabs>
              <w:jc w:val="left"/>
              <w:rPr>
                <w:rFonts w:cs="Arial"/>
                <w:spacing w:val="2"/>
              </w:rPr>
            </w:pPr>
          </w:p>
        </w:tc>
      </w:tr>
      <w:tr w:rsidR="00C61CC5" w14:paraId="0C34C544" w14:textId="77777777" w:rsidTr="00983A43">
        <w:trPr>
          <w:gridAfter w:val="1"/>
          <w:wAfter w:w="6" w:type="dxa"/>
        </w:trPr>
        <w:tc>
          <w:tcPr>
            <w:tcW w:w="851" w:type="dxa"/>
            <w:shd w:val="clear" w:color="auto" w:fill="auto"/>
          </w:tcPr>
          <w:p w14:paraId="30B600B1" w14:textId="2DE3C809" w:rsidR="00C61CC5" w:rsidRDefault="00C61CC5">
            <w:pPr>
              <w:widowControl w:val="0"/>
              <w:tabs>
                <w:tab w:val="left" w:pos="851"/>
              </w:tabs>
              <w:jc w:val="left"/>
              <w:rPr>
                <w:rFonts w:cs="Arial"/>
                <w:spacing w:val="2"/>
              </w:rPr>
            </w:pPr>
            <w:r>
              <w:rPr>
                <w:rFonts w:cs="Arial"/>
                <w:spacing w:val="2"/>
              </w:rPr>
              <w:t>3.5.14</w:t>
            </w:r>
          </w:p>
        </w:tc>
        <w:tc>
          <w:tcPr>
            <w:tcW w:w="5132" w:type="dxa"/>
            <w:shd w:val="clear" w:color="auto" w:fill="auto"/>
          </w:tcPr>
          <w:p w14:paraId="514566A9" w14:textId="07154BF8" w:rsidR="00C61CC5" w:rsidRDefault="00C61CC5">
            <w:pPr>
              <w:widowControl w:val="0"/>
              <w:tabs>
                <w:tab w:val="left" w:pos="851"/>
              </w:tabs>
              <w:jc w:val="left"/>
              <w:rPr>
                <w:rFonts w:cs="Arial"/>
                <w:spacing w:val="2"/>
              </w:rPr>
            </w:pPr>
            <w:r>
              <w:rPr>
                <w:rFonts w:cs="Arial"/>
                <w:spacing w:val="2"/>
              </w:rPr>
              <w:t xml:space="preserve">Approving </w:t>
            </w:r>
            <w:r>
              <w:rPr>
                <w:rFonts w:cs="Arial"/>
                <w:w w:val="102"/>
              </w:rPr>
              <w:t>visits abroad and expenses by officers on official business and the expenses</w:t>
            </w:r>
          </w:p>
        </w:tc>
        <w:tc>
          <w:tcPr>
            <w:tcW w:w="2409" w:type="dxa"/>
            <w:shd w:val="clear" w:color="auto" w:fill="auto"/>
          </w:tcPr>
          <w:p w14:paraId="6E8036FF" w14:textId="77777777" w:rsidR="00C61CC5" w:rsidRDefault="00C61CC5">
            <w:pPr>
              <w:widowControl w:val="0"/>
              <w:tabs>
                <w:tab w:val="left" w:pos="851"/>
              </w:tabs>
              <w:jc w:val="left"/>
              <w:rPr>
                <w:rFonts w:cs="Arial"/>
                <w:spacing w:val="2"/>
              </w:rPr>
            </w:pPr>
          </w:p>
        </w:tc>
        <w:tc>
          <w:tcPr>
            <w:tcW w:w="1701" w:type="dxa"/>
          </w:tcPr>
          <w:p w14:paraId="0A684593" w14:textId="77777777" w:rsidR="00C61CC5" w:rsidRDefault="00C61CC5">
            <w:pPr>
              <w:widowControl w:val="0"/>
              <w:tabs>
                <w:tab w:val="left" w:pos="851"/>
              </w:tabs>
              <w:jc w:val="left"/>
              <w:rPr>
                <w:rFonts w:cs="Arial"/>
                <w:spacing w:val="2"/>
              </w:rPr>
            </w:pPr>
          </w:p>
        </w:tc>
        <w:tc>
          <w:tcPr>
            <w:tcW w:w="2268" w:type="dxa"/>
            <w:shd w:val="clear" w:color="auto" w:fill="auto"/>
          </w:tcPr>
          <w:p w14:paraId="47CAD5D0" w14:textId="18122027" w:rsidR="00C61CC5" w:rsidRDefault="00C61CC5">
            <w:pPr>
              <w:widowControl w:val="0"/>
              <w:tabs>
                <w:tab w:val="left" w:pos="851"/>
              </w:tabs>
              <w:jc w:val="left"/>
              <w:rPr>
                <w:rFonts w:cs="Arial"/>
                <w:spacing w:val="2"/>
              </w:rPr>
            </w:pPr>
          </w:p>
        </w:tc>
        <w:tc>
          <w:tcPr>
            <w:tcW w:w="2552" w:type="dxa"/>
            <w:shd w:val="clear" w:color="auto" w:fill="auto"/>
          </w:tcPr>
          <w:p w14:paraId="4B796C18" w14:textId="77777777" w:rsidR="00C61CC5" w:rsidRDefault="00C61CC5">
            <w:pPr>
              <w:widowControl w:val="0"/>
              <w:tabs>
                <w:tab w:val="left" w:pos="851"/>
              </w:tabs>
              <w:jc w:val="left"/>
              <w:rPr>
                <w:rFonts w:cs="Arial"/>
                <w:spacing w:val="3"/>
              </w:rPr>
            </w:pPr>
          </w:p>
        </w:tc>
      </w:tr>
      <w:tr w:rsidR="00C61CC5" w14:paraId="326C5DBD" w14:textId="77777777" w:rsidTr="00983A43">
        <w:trPr>
          <w:gridAfter w:val="1"/>
          <w:wAfter w:w="6" w:type="dxa"/>
        </w:trPr>
        <w:tc>
          <w:tcPr>
            <w:tcW w:w="851" w:type="dxa"/>
            <w:shd w:val="clear" w:color="auto" w:fill="auto"/>
          </w:tcPr>
          <w:p w14:paraId="15A45651" w14:textId="79C7B8AB" w:rsidR="00C61CC5" w:rsidRDefault="00C61CC5">
            <w:pPr>
              <w:widowControl w:val="0"/>
              <w:tabs>
                <w:tab w:val="left" w:pos="851"/>
              </w:tabs>
              <w:jc w:val="left"/>
              <w:rPr>
                <w:rFonts w:cs="Arial"/>
                <w:spacing w:val="2"/>
              </w:rPr>
            </w:pPr>
            <w:r>
              <w:rPr>
                <w:rFonts w:cs="Arial"/>
                <w:spacing w:val="2"/>
              </w:rPr>
              <w:t>3.5.16</w:t>
            </w:r>
          </w:p>
        </w:tc>
        <w:tc>
          <w:tcPr>
            <w:tcW w:w="5132" w:type="dxa"/>
            <w:shd w:val="clear" w:color="auto" w:fill="auto"/>
          </w:tcPr>
          <w:p w14:paraId="5C902CF4" w14:textId="4A4E31F1" w:rsidR="00C61CC5" w:rsidRDefault="00C61CC5">
            <w:pPr>
              <w:widowControl w:val="0"/>
              <w:tabs>
                <w:tab w:val="left" w:pos="851"/>
              </w:tabs>
              <w:jc w:val="left"/>
              <w:rPr>
                <w:rFonts w:cs="Arial"/>
                <w:spacing w:val="2"/>
              </w:rPr>
            </w:pPr>
            <w:r>
              <w:rPr>
                <w:rFonts w:cs="Arial"/>
                <w:spacing w:val="2"/>
              </w:rPr>
              <w:t>Exercising Firefighter Pension Scheme Discretions for those below rank of Deputy Chief Fire Officer</w:t>
            </w:r>
          </w:p>
        </w:tc>
        <w:tc>
          <w:tcPr>
            <w:tcW w:w="2409" w:type="dxa"/>
            <w:shd w:val="clear" w:color="auto" w:fill="auto"/>
          </w:tcPr>
          <w:p w14:paraId="22196A14" w14:textId="6EF0F571" w:rsidR="00C61CC5" w:rsidRDefault="00C61CC5">
            <w:pPr>
              <w:widowControl w:val="0"/>
              <w:tabs>
                <w:tab w:val="left" w:pos="851"/>
              </w:tabs>
              <w:jc w:val="left"/>
              <w:rPr>
                <w:rFonts w:cs="Arial"/>
                <w:spacing w:val="2"/>
              </w:rPr>
            </w:pPr>
            <w:r>
              <w:rPr>
                <w:rFonts w:cs="Arial"/>
                <w:spacing w:val="2"/>
              </w:rPr>
              <w:t>Retained</w:t>
            </w:r>
          </w:p>
        </w:tc>
        <w:tc>
          <w:tcPr>
            <w:tcW w:w="1701" w:type="dxa"/>
          </w:tcPr>
          <w:p w14:paraId="3D726914" w14:textId="77777777" w:rsidR="00C61CC5" w:rsidRDefault="00C61CC5">
            <w:pPr>
              <w:widowControl w:val="0"/>
              <w:tabs>
                <w:tab w:val="left" w:pos="851"/>
              </w:tabs>
              <w:jc w:val="left"/>
              <w:rPr>
                <w:rFonts w:cs="Arial"/>
                <w:spacing w:val="2"/>
              </w:rPr>
            </w:pPr>
          </w:p>
        </w:tc>
        <w:tc>
          <w:tcPr>
            <w:tcW w:w="2268" w:type="dxa"/>
            <w:shd w:val="clear" w:color="auto" w:fill="auto"/>
          </w:tcPr>
          <w:p w14:paraId="44074826" w14:textId="167263FC" w:rsidR="00C61CC5" w:rsidRDefault="00C61CC5">
            <w:pPr>
              <w:widowControl w:val="0"/>
              <w:tabs>
                <w:tab w:val="left" w:pos="851"/>
              </w:tabs>
              <w:jc w:val="left"/>
              <w:rPr>
                <w:rFonts w:cs="Arial"/>
                <w:spacing w:val="2"/>
              </w:rPr>
            </w:pPr>
          </w:p>
        </w:tc>
        <w:tc>
          <w:tcPr>
            <w:tcW w:w="2552" w:type="dxa"/>
            <w:shd w:val="clear" w:color="auto" w:fill="auto"/>
          </w:tcPr>
          <w:p w14:paraId="6667AD33" w14:textId="77777777" w:rsidR="00C61CC5" w:rsidRDefault="00C61CC5">
            <w:pPr>
              <w:widowControl w:val="0"/>
              <w:tabs>
                <w:tab w:val="left" w:pos="851"/>
              </w:tabs>
              <w:jc w:val="left"/>
              <w:rPr>
                <w:rFonts w:cs="Arial"/>
                <w:spacing w:val="3"/>
              </w:rPr>
            </w:pPr>
          </w:p>
        </w:tc>
      </w:tr>
      <w:tr w:rsidR="00C61CC5" w14:paraId="10269AA2" w14:textId="2F020FB5" w:rsidTr="00983A43">
        <w:trPr>
          <w:gridAfter w:val="1"/>
          <w:wAfter w:w="6" w:type="dxa"/>
        </w:trPr>
        <w:tc>
          <w:tcPr>
            <w:tcW w:w="851" w:type="dxa"/>
            <w:shd w:val="clear" w:color="auto" w:fill="auto"/>
          </w:tcPr>
          <w:p w14:paraId="661E4F0A" w14:textId="496162AD" w:rsidR="00C61CC5" w:rsidRDefault="00C61CC5">
            <w:pPr>
              <w:widowControl w:val="0"/>
              <w:tabs>
                <w:tab w:val="left" w:pos="851"/>
              </w:tabs>
              <w:jc w:val="left"/>
              <w:rPr>
                <w:rFonts w:cs="Arial"/>
                <w:spacing w:val="2"/>
              </w:rPr>
            </w:pPr>
            <w:r>
              <w:rPr>
                <w:rFonts w:cs="Arial"/>
                <w:spacing w:val="2"/>
              </w:rPr>
              <w:t>3.5.17</w:t>
            </w:r>
          </w:p>
        </w:tc>
        <w:tc>
          <w:tcPr>
            <w:tcW w:w="5132" w:type="dxa"/>
            <w:shd w:val="clear" w:color="auto" w:fill="auto"/>
          </w:tcPr>
          <w:p w14:paraId="20239562" w14:textId="1ACFDE36" w:rsidR="00C61CC5" w:rsidRDefault="00C61CC5">
            <w:pPr>
              <w:widowControl w:val="0"/>
              <w:tabs>
                <w:tab w:val="left" w:pos="851"/>
              </w:tabs>
              <w:jc w:val="left"/>
              <w:rPr>
                <w:rFonts w:cs="Arial"/>
              </w:rPr>
            </w:pPr>
            <w:r>
              <w:rPr>
                <w:rFonts w:cs="Arial"/>
                <w:spacing w:val="2"/>
              </w:rPr>
              <w:t>App</w:t>
            </w:r>
            <w:r>
              <w:rPr>
                <w:rFonts w:cs="Arial"/>
                <w:spacing w:val="1"/>
              </w:rPr>
              <w:t>r</w:t>
            </w:r>
            <w:r>
              <w:rPr>
                <w:rFonts w:cs="Arial"/>
                <w:spacing w:val="2"/>
              </w:rPr>
              <w:t>oving</w:t>
            </w:r>
            <w:r>
              <w:rPr>
                <w:rFonts w:cs="Arial"/>
                <w:spacing w:val="48"/>
              </w:rPr>
              <w:t xml:space="preserve"> </w:t>
            </w:r>
            <w:r>
              <w:rPr>
                <w:rFonts w:cs="Arial"/>
                <w:spacing w:val="1"/>
              </w:rPr>
              <w:t>ill health</w:t>
            </w:r>
            <w:r>
              <w:rPr>
                <w:rFonts w:cs="Arial"/>
                <w:spacing w:val="38"/>
              </w:rPr>
              <w:t xml:space="preserve"> </w:t>
            </w:r>
            <w:r>
              <w:rPr>
                <w:rFonts w:cs="Arial"/>
                <w:spacing w:val="1"/>
              </w:rPr>
              <w:t>r</w:t>
            </w:r>
            <w:r>
              <w:rPr>
                <w:rFonts w:cs="Arial"/>
                <w:spacing w:val="2"/>
              </w:rPr>
              <w:t>e</w:t>
            </w:r>
            <w:r>
              <w:rPr>
                <w:rFonts w:cs="Arial"/>
                <w:spacing w:val="1"/>
              </w:rPr>
              <w:t>tir</w:t>
            </w:r>
            <w:r>
              <w:rPr>
                <w:rFonts w:cs="Arial"/>
                <w:spacing w:val="2"/>
              </w:rPr>
              <w:t>e</w:t>
            </w:r>
            <w:r>
              <w:rPr>
                <w:rFonts w:cs="Arial"/>
                <w:spacing w:val="3"/>
              </w:rPr>
              <w:t>m</w:t>
            </w:r>
            <w:r>
              <w:rPr>
                <w:rFonts w:cs="Arial"/>
                <w:spacing w:val="2"/>
              </w:rPr>
              <w:t>en</w:t>
            </w:r>
            <w:r>
              <w:rPr>
                <w:rFonts w:cs="Arial"/>
              </w:rPr>
              <w:t>t</w:t>
            </w:r>
            <w:r>
              <w:rPr>
                <w:rFonts w:cs="Arial"/>
                <w:spacing w:val="50"/>
              </w:rPr>
              <w:t xml:space="preserve"> </w:t>
            </w:r>
            <w:r>
              <w:rPr>
                <w:rFonts w:cs="Arial"/>
                <w:spacing w:val="2"/>
              </w:rPr>
              <w:t>o</w:t>
            </w:r>
            <w:r>
              <w:rPr>
                <w:rFonts w:cs="Arial"/>
              </w:rPr>
              <w:t>f</w:t>
            </w:r>
            <w:r>
              <w:rPr>
                <w:rFonts w:cs="Arial"/>
                <w:spacing w:val="35"/>
              </w:rPr>
              <w:t xml:space="preserve"> </w:t>
            </w:r>
            <w:r>
              <w:rPr>
                <w:rFonts w:cs="Arial"/>
                <w:spacing w:val="2"/>
              </w:rPr>
              <w:t>s</w:t>
            </w:r>
            <w:r>
              <w:rPr>
                <w:rFonts w:cs="Arial"/>
                <w:spacing w:val="1"/>
              </w:rPr>
              <w:t>t</w:t>
            </w:r>
            <w:r>
              <w:rPr>
                <w:rFonts w:cs="Arial"/>
                <w:spacing w:val="2"/>
              </w:rPr>
              <w:t>a</w:t>
            </w:r>
            <w:r>
              <w:rPr>
                <w:rFonts w:cs="Arial"/>
                <w:spacing w:val="1"/>
              </w:rPr>
              <w:t>f</w:t>
            </w:r>
            <w:r>
              <w:rPr>
                <w:rFonts w:cs="Arial"/>
              </w:rPr>
              <w:t>f,</w:t>
            </w:r>
            <w:r>
              <w:rPr>
                <w:rFonts w:cs="Arial"/>
                <w:spacing w:val="44"/>
              </w:rPr>
              <w:t xml:space="preserve"> </w:t>
            </w:r>
            <w:r>
              <w:rPr>
                <w:rFonts w:cs="Arial"/>
                <w:spacing w:val="2"/>
              </w:rPr>
              <w:t>an</w:t>
            </w:r>
            <w:r>
              <w:rPr>
                <w:rFonts w:cs="Arial"/>
              </w:rPr>
              <w:t>d</w:t>
            </w:r>
            <w:r>
              <w:rPr>
                <w:rFonts w:cs="Arial"/>
                <w:spacing w:val="39"/>
              </w:rPr>
              <w:t xml:space="preserve"> </w:t>
            </w:r>
            <w:r>
              <w:rPr>
                <w:rFonts w:cs="Arial"/>
                <w:spacing w:val="2"/>
              </w:rPr>
              <w:t>pay</w:t>
            </w:r>
            <w:r>
              <w:rPr>
                <w:rFonts w:cs="Arial"/>
                <w:spacing w:val="3"/>
              </w:rPr>
              <w:t>m</w:t>
            </w:r>
            <w:r>
              <w:rPr>
                <w:rFonts w:cs="Arial"/>
                <w:spacing w:val="2"/>
              </w:rPr>
              <w:t>en</w:t>
            </w:r>
            <w:r>
              <w:rPr>
                <w:rFonts w:cs="Arial"/>
              </w:rPr>
              <w:t>t</w:t>
            </w:r>
            <w:r>
              <w:rPr>
                <w:rFonts w:cs="Arial"/>
                <w:spacing w:val="46"/>
              </w:rPr>
              <w:t xml:space="preserve"> </w:t>
            </w:r>
            <w:r>
              <w:rPr>
                <w:rFonts w:cs="Arial"/>
                <w:spacing w:val="2"/>
                <w:w w:val="102"/>
              </w:rPr>
              <w:t xml:space="preserve">of </w:t>
            </w:r>
            <w:r>
              <w:rPr>
                <w:rFonts w:cs="Arial"/>
                <w:spacing w:val="2"/>
              </w:rPr>
              <w:t>o</w:t>
            </w:r>
            <w:r>
              <w:rPr>
                <w:rFonts w:cs="Arial"/>
                <w:spacing w:val="1"/>
              </w:rPr>
              <w:t>r</w:t>
            </w:r>
            <w:r>
              <w:rPr>
                <w:rFonts w:cs="Arial"/>
                <w:spacing w:val="2"/>
              </w:rPr>
              <w:t>d</w:t>
            </w:r>
            <w:r>
              <w:rPr>
                <w:rFonts w:cs="Arial"/>
                <w:spacing w:val="1"/>
              </w:rPr>
              <w:t>i</w:t>
            </w:r>
            <w:r>
              <w:rPr>
                <w:rFonts w:cs="Arial"/>
                <w:spacing w:val="2"/>
              </w:rPr>
              <w:t>na</w:t>
            </w:r>
            <w:r>
              <w:rPr>
                <w:rFonts w:cs="Arial"/>
                <w:spacing w:val="1"/>
              </w:rPr>
              <w:t>r</w:t>
            </w:r>
            <w:r>
              <w:rPr>
                <w:rFonts w:cs="Arial"/>
              </w:rPr>
              <w:t>y</w:t>
            </w:r>
            <w:r>
              <w:rPr>
                <w:rFonts w:cs="Arial"/>
                <w:spacing w:val="25"/>
              </w:rPr>
              <w:t xml:space="preserve"> </w:t>
            </w:r>
            <w:r>
              <w:rPr>
                <w:rFonts w:cs="Arial"/>
                <w:spacing w:val="2"/>
              </w:rPr>
              <w:t>an</w:t>
            </w:r>
            <w:r>
              <w:rPr>
                <w:rFonts w:cs="Arial"/>
              </w:rPr>
              <w:t>d</w:t>
            </w:r>
            <w:r>
              <w:rPr>
                <w:rFonts w:cs="Arial"/>
                <w:spacing w:val="17"/>
              </w:rPr>
              <w:t xml:space="preserve"> </w:t>
            </w:r>
            <w:r>
              <w:rPr>
                <w:rFonts w:cs="Arial"/>
                <w:spacing w:val="1"/>
              </w:rPr>
              <w:t>ill-</w:t>
            </w:r>
            <w:r>
              <w:rPr>
                <w:rFonts w:cs="Arial"/>
                <w:spacing w:val="2"/>
              </w:rPr>
              <w:t>hea</w:t>
            </w:r>
            <w:r>
              <w:rPr>
                <w:rFonts w:cs="Arial"/>
                <w:spacing w:val="1"/>
              </w:rPr>
              <w:t>lt</w:t>
            </w:r>
            <w:r>
              <w:rPr>
                <w:rFonts w:cs="Arial"/>
              </w:rPr>
              <w:t>h</w:t>
            </w:r>
            <w:r>
              <w:rPr>
                <w:rFonts w:cs="Arial"/>
                <w:spacing w:val="26"/>
              </w:rPr>
              <w:t xml:space="preserve"> </w:t>
            </w:r>
            <w:r>
              <w:rPr>
                <w:rFonts w:cs="Arial"/>
                <w:spacing w:val="2"/>
              </w:rPr>
              <w:t>pens</w:t>
            </w:r>
            <w:r>
              <w:rPr>
                <w:rFonts w:cs="Arial"/>
                <w:spacing w:val="1"/>
              </w:rPr>
              <w:t>i</w:t>
            </w:r>
            <w:r>
              <w:rPr>
                <w:rFonts w:cs="Arial"/>
                <w:spacing w:val="2"/>
              </w:rPr>
              <w:t>on</w:t>
            </w:r>
            <w:r>
              <w:rPr>
                <w:rFonts w:cs="Arial"/>
              </w:rPr>
              <w:t>s</w:t>
            </w:r>
            <w:r>
              <w:rPr>
                <w:rFonts w:cs="Arial"/>
                <w:spacing w:val="27"/>
              </w:rPr>
              <w:t xml:space="preserve"> </w:t>
            </w:r>
            <w:r>
              <w:rPr>
                <w:rFonts w:cs="Arial"/>
                <w:spacing w:val="2"/>
              </w:rPr>
              <w:t>an</w:t>
            </w:r>
            <w:r>
              <w:rPr>
                <w:rFonts w:cs="Arial"/>
              </w:rPr>
              <w:t>d</w:t>
            </w:r>
            <w:r>
              <w:rPr>
                <w:rFonts w:cs="Arial"/>
                <w:spacing w:val="17"/>
              </w:rPr>
              <w:t xml:space="preserve"> </w:t>
            </w:r>
            <w:r>
              <w:rPr>
                <w:rFonts w:cs="Arial"/>
                <w:spacing w:val="2"/>
              </w:rPr>
              <w:t>o</w:t>
            </w:r>
            <w:r>
              <w:rPr>
                <w:rFonts w:cs="Arial"/>
                <w:spacing w:val="1"/>
              </w:rPr>
              <w:t>t</w:t>
            </w:r>
            <w:r>
              <w:rPr>
                <w:rFonts w:cs="Arial"/>
                <w:spacing w:val="2"/>
              </w:rPr>
              <w:t>he</w:t>
            </w:r>
            <w:r>
              <w:rPr>
                <w:rFonts w:cs="Arial"/>
              </w:rPr>
              <w:t>r</w:t>
            </w:r>
            <w:r>
              <w:rPr>
                <w:rFonts w:cs="Arial"/>
                <w:spacing w:val="19"/>
              </w:rPr>
              <w:t xml:space="preserve"> </w:t>
            </w:r>
            <w:r>
              <w:rPr>
                <w:rFonts w:cs="Arial"/>
                <w:spacing w:val="2"/>
              </w:rPr>
              <w:t>pay</w:t>
            </w:r>
            <w:r>
              <w:rPr>
                <w:rFonts w:cs="Arial"/>
                <w:spacing w:val="3"/>
              </w:rPr>
              <w:t>m</w:t>
            </w:r>
            <w:r>
              <w:rPr>
                <w:rFonts w:cs="Arial"/>
                <w:spacing w:val="2"/>
              </w:rPr>
              <w:t>en</w:t>
            </w:r>
            <w:r>
              <w:rPr>
                <w:rFonts w:cs="Arial"/>
                <w:spacing w:val="1"/>
              </w:rPr>
              <w:t>t</w:t>
            </w:r>
            <w:r>
              <w:rPr>
                <w:rFonts w:cs="Arial"/>
                <w:spacing w:val="2"/>
              </w:rPr>
              <w:t>s</w:t>
            </w:r>
            <w:r>
              <w:rPr>
                <w:rFonts w:cs="Arial"/>
              </w:rPr>
              <w:t>,</w:t>
            </w:r>
            <w:r>
              <w:rPr>
                <w:rFonts w:cs="Arial"/>
                <w:spacing w:val="28"/>
              </w:rPr>
              <w:t xml:space="preserve"> f</w:t>
            </w:r>
            <w:r>
              <w:rPr>
                <w:rFonts w:cs="Arial"/>
                <w:spacing w:val="2"/>
              </w:rPr>
              <w:t>o</w:t>
            </w:r>
            <w:r>
              <w:rPr>
                <w:rFonts w:cs="Arial"/>
                <w:spacing w:val="1"/>
              </w:rPr>
              <w:t>ll</w:t>
            </w:r>
            <w:r>
              <w:rPr>
                <w:rFonts w:cs="Arial"/>
                <w:spacing w:val="2"/>
              </w:rPr>
              <w:t>o</w:t>
            </w:r>
            <w:r>
              <w:rPr>
                <w:rFonts w:cs="Arial"/>
                <w:spacing w:val="3"/>
              </w:rPr>
              <w:t>w</w:t>
            </w:r>
            <w:r>
              <w:rPr>
                <w:rFonts w:cs="Arial"/>
                <w:spacing w:val="1"/>
              </w:rPr>
              <w:t>i</w:t>
            </w:r>
            <w:r>
              <w:rPr>
                <w:rFonts w:cs="Arial"/>
                <w:spacing w:val="2"/>
              </w:rPr>
              <w:t>n</w:t>
            </w:r>
            <w:r>
              <w:rPr>
                <w:rFonts w:cs="Arial"/>
              </w:rPr>
              <w:t>g</w:t>
            </w:r>
            <w:r>
              <w:rPr>
                <w:rFonts w:cs="Arial"/>
                <w:spacing w:val="26"/>
              </w:rPr>
              <w:t xml:space="preserve"> </w:t>
            </w:r>
            <w:r>
              <w:rPr>
                <w:rFonts w:cs="Arial"/>
                <w:spacing w:val="2"/>
                <w:w w:val="102"/>
              </w:rPr>
              <w:t>adv</w:t>
            </w:r>
            <w:r>
              <w:rPr>
                <w:rFonts w:cs="Arial"/>
                <w:spacing w:val="1"/>
                <w:w w:val="102"/>
              </w:rPr>
              <w:t>i</w:t>
            </w:r>
            <w:r>
              <w:rPr>
                <w:rFonts w:cs="Arial"/>
                <w:spacing w:val="2"/>
                <w:w w:val="102"/>
              </w:rPr>
              <w:t>c</w:t>
            </w:r>
            <w:r>
              <w:rPr>
                <w:rFonts w:cs="Arial"/>
                <w:w w:val="102"/>
              </w:rPr>
              <w:t xml:space="preserve">e </w:t>
            </w:r>
            <w:r>
              <w:rPr>
                <w:rFonts w:cs="Arial"/>
                <w:spacing w:val="1"/>
              </w:rPr>
              <w:t>fr</w:t>
            </w:r>
            <w:r>
              <w:rPr>
                <w:rFonts w:cs="Arial"/>
                <w:spacing w:val="2"/>
              </w:rPr>
              <w:t>o</w:t>
            </w:r>
            <w:r>
              <w:rPr>
                <w:rFonts w:cs="Arial"/>
              </w:rPr>
              <w:t>m</w:t>
            </w:r>
            <w:r>
              <w:rPr>
                <w:rFonts w:cs="Arial"/>
                <w:spacing w:val="33"/>
              </w:rPr>
              <w:t xml:space="preserve"> </w:t>
            </w:r>
            <w:r>
              <w:rPr>
                <w:rFonts w:cs="Arial"/>
              </w:rPr>
              <w:t>a</w:t>
            </w:r>
            <w:r>
              <w:rPr>
                <w:rFonts w:cs="Arial"/>
                <w:spacing w:val="26"/>
              </w:rPr>
              <w:t xml:space="preserve"> </w:t>
            </w:r>
            <w:r>
              <w:rPr>
                <w:rFonts w:cs="Arial"/>
                <w:spacing w:val="3"/>
              </w:rPr>
              <w:t>m</w:t>
            </w:r>
            <w:r>
              <w:rPr>
                <w:rFonts w:cs="Arial"/>
                <w:spacing w:val="2"/>
              </w:rPr>
              <w:t>ed</w:t>
            </w:r>
            <w:r>
              <w:rPr>
                <w:rFonts w:cs="Arial"/>
                <w:spacing w:val="1"/>
              </w:rPr>
              <w:t>i</w:t>
            </w:r>
            <w:r>
              <w:rPr>
                <w:rFonts w:cs="Arial"/>
                <w:spacing w:val="2"/>
              </w:rPr>
              <w:t>ca</w:t>
            </w:r>
            <w:r>
              <w:rPr>
                <w:rFonts w:cs="Arial"/>
              </w:rPr>
              <w:t>l</w:t>
            </w:r>
            <w:r>
              <w:rPr>
                <w:rFonts w:cs="Arial"/>
                <w:spacing w:val="37"/>
              </w:rPr>
              <w:t xml:space="preserve"> </w:t>
            </w:r>
            <w:r>
              <w:rPr>
                <w:rFonts w:cs="Arial"/>
                <w:spacing w:val="2"/>
              </w:rPr>
              <w:t>p</w:t>
            </w:r>
            <w:r>
              <w:rPr>
                <w:rFonts w:cs="Arial"/>
                <w:spacing w:val="1"/>
              </w:rPr>
              <w:t>r</w:t>
            </w:r>
            <w:r>
              <w:rPr>
                <w:rFonts w:cs="Arial"/>
                <w:spacing w:val="2"/>
              </w:rPr>
              <w:t>ac</w:t>
            </w:r>
            <w:r>
              <w:rPr>
                <w:rFonts w:cs="Arial"/>
                <w:spacing w:val="1"/>
              </w:rPr>
              <w:t>titi</w:t>
            </w:r>
            <w:r>
              <w:rPr>
                <w:rFonts w:cs="Arial"/>
                <w:spacing w:val="2"/>
              </w:rPr>
              <w:t>one</w:t>
            </w:r>
            <w:r>
              <w:rPr>
                <w:rFonts w:cs="Arial"/>
                <w:spacing w:val="1"/>
              </w:rPr>
              <w:t>r</w:t>
            </w:r>
            <w:r>
              <w:rPr>
                <w:rFonts w:cs="Arial"/>
              </w:rPr>
              <w:t xml:space="preserve">. </w:t>
            </w:r>
            <w:r>
              <w:rPr>
                <w:rFonts w:cs="Arial"/>
                <w:spacing w:val="8"/>
              </w:rPr>
              <w:t xml:space="preserve"> </w:t>
            </w:r>
          </w:p>
        </w:tc>
        <w:tc>
          <w:tcPr>
            <w:tcW w:w="2409" w:type="dxa"/>
            <w:shd w:val="clear" w:color="auto" w:fill="auto"/>
          </w:tcPr>
          <w:p w14:paraId="27AE77AA" w14:textId="37523629" w:rsidR="00C61CC5" w:rsidRDefault="00C61CC5">
            <w:pPr>
              <w:widowControl w:val="0"/>
              <w:tabs>
                <w:tab w:val="left" w:pos="851"/>
              </w:tabs>
              <w:jc w:val="left"/>
              <w:rPr>
                <w:rFonts w:cs="Arial"/>
                <w:spacing w:val="2"/>
              </w:rPr>
            </w:pPr>
            <w:r>
              <w:rPr>
                <w:rFonts w:cs="Arial"/>
                <w:spacing w:val="2"/>
              </w:rPr>
              <w:t>Retained</w:t>
            </w:r>
          </w:p>
        </w:tc>
        <w:tc>
          <w:tcPr>
            <w:tcW w:w="1701" w:type="dxa"/>
          </w:tcPr>
          <w:p w14:paraId="734D053D" w14:textId="77777777" w:rsidR="00C61CC5" w:rsidRDefault="00C61CC5">
            <w:pPr>
              <w:widowControl w:val="0"/>
              <w:tabs>
                <w:tab w:val="left" w:pos="851"/>
              </w:tabs>
              <w:jc w:val="left"/>
              <w:rPr>
                <w:rFonts w:cs="Arial"/>
                <w:spacing w:val="2"/>
              </w:rPr>
            </w:pPr>
          </w:p>
        </w:tc>
        <w:tc>
          <w:tcPr>
            <w:tcW w:w="2268" w:type="dxa"/>
            <w:shd w:val="clear" w:color="auto" w:fill="auto"/>
          </w:tcPr>
          <w:p w14:paraId="6B317F89" w14:textId="0CA36457" w:rsidR="00C61CC5" w:rsidRDefault="00C61CC5">
            <w:pPr>
              <w:widowControl w:val="0"/>
              <w:tabs>
                <w:tab w:val="left" w:pos="851"/>
              </w:tabs>
              <w:jc w:val="left"/>
              <w:rPr>
                <w:rFonts w:cs="Arial"/>
                <w:spacing w:val="2"/>
              </w:rPr>
            </w:pPr>
            <w:r>
              <w:rPr>
                <w:rFonts w:cs="Arial"/>
                <w:spacing w:val="2"/>
              </w:rPr>
              <w:t>In consultation with OPFCC CFO and line manager</w:t>
            </w:r>
          </w:p>
        </w:tc>
        <w:tc>
          <w:tcPr>
            <w:tcW w:w="2552" w:type="dxa"/>
            <w:shd w:val="clear" w:color="auto" w:fill="auto"/>
          </w:tcPr>
          <w:p w14:paraId="01C68924" w14:textId="3C7D4D0A" w:rsidR="00C61CC5" w:rsidRDefault="00C61CC5">
            <w:pPr>
              <w:widowControl w:val="0"/>
              <w:tabs>
                <w:tab w:val="left" w:pos="851"/>
              </w:tabs>
              <w:jc w:val="left"/>
              <w:rPr>
                <w:rFonts w:cs="Arial"/>
                <w:spacing w:val="2"/>
              </w:rPr>
            </w:pPr>
            <w:r>
              <w:rPr>
                <w:rFonts w:cs="Arial"/>
                <w:spacing w:val="3"/>
              </w:rPr>
              <w:t>A</w:t>
            </w:r>
            <w:r>
              <w:rPr>
                <w:rFonts w:cs="Arial"/>
                <w:spacing w:val="1"/>
              </w:rPr>
              <w:t>l</w:t>
            </w:r>
            <w:r>
              <w:rPr>
                <w:rFonts w:cs="Arial"/>
              </w:rPr>
              <w:t>l</w:t>
            </w:r>
            <w:r>
              <w:rPr>
                <w:rFonts w:cs="Arial"/>
                <w:spacing w:val="28"/>
              </w:rPr>
              <w:t xml:space="preserve"> </w:t>
            </w:r>
            <w:r>
              <w:rPr>
                <w:rFonts w:cs="Arial"/>
                <w:spacing w:val="1"/>
              </w:rPr>
              <w:t>ill-</w:t>
            </w:r>
            <w:r>
              <w:rPr>
                <w:rFonts w:cs="Arial"/>
                <w:spacing w:val="2"/>
              </w:rPr>
              <w:t>hea</w:t>
            </w:r>
            <w:r>
              <w:rPr>
                <w:rFonts w:cs="Arial"/>
                <w:spacing w:val="1"/>
              </w:rPr>
              <w:t>lt</w:t>
            </w:r>
            <w:r>
              <w:rPr>
                <w:rFonts w:cs="Arial"/>
              </w:rPr>
              <w:t>h</w:t>
            </w:r>
            <w:r>
              <w:rPr>
                <w:rFonts w:cs="Arial"/>
                <w:spacing w:val="40"/>
              </w:rPr>
              <w:t xml:space="preserve"> </w:t>
            </w:r>
            <w:r>
              <w:rPr>
                <w:rFonts w:cs="Arial"/>
                <w:spacing w:val="1"/>
              </w:rPr>
              <w:t>r</w:t>
            </w:r>
            <w:r>
              <w:rPr>
                <w:rFonts w:cs="Arial"/>
                <w:spacing w:val="2"/>
              </w:rPr>
              <w:t>e</w:t>
            </w:r>
            <w:r>
              <w:rPr>
                <w:rFonts w:cs="Arial"/>
                <w:spacing w:val="1"/>
              </w:rPr>
              <w:t>tir</w:t>
            </w:r>
            <w:r>
              <w:rPr>
                <w:rFonts w:cs="Arial"/>
                <w:spacing w:val="2"/>
              </w:rPr>
              <w:t>e</w:t>
            </w:r>
            <w:r>
              <w:rPr>
                <w:rFonts w:cs="Arial"/>
                <w:spacing w:val="3"/>
              </w:rPr>
              <w:t>m</w:t>
            </w:r>
            <w:r>
              <w:rPr>
                <w:rFonts w:cs="Arial"/>
                <w:spacing w:val="2"/>
              </w:rPr>
              <w:t>en</w:t>
            </w:r>
            <w:r>
              <w:rPr>
                <w:rFonts w:cs="Arial"/>
                <w:spacing w:val="1"/>
              </w:rPr>
              <w:t>t</w:t>
            </w:r>
            <w:r>
              <w:rPr>
                <w:rFonts w:cs="Arial"/>
              </w:rPr>
              <w:t>s</w:t>
            </w:r>
            <w:r>
              <w:rPr>
                <w:rFonts w:cs="Arial"/>
                <w:spacing w:val="45"/>
              </w:rPr>
              <w:t xml:space="preserve"> </w:t>
            </w:r>
            <w:r>
              <w:rPr>
                <w:rFonts w:cs="Arial"/>
                <w:spacing w:val="3"/>
              </w:rPr>
              <w:t>m</w:t>
            </w:r>
            <w:r>
              <w:rPr>
                <w:rFonts w:cs="Arial"/>
                <w:spacing w:val="2"/>
              </w:rPr>
              <w:t>us</w:t>
            </w:r>
            <w:r>
              <w:rPr>
                <w:rFonts w:cs="Arial"/>
              </w:rPr>
              <w:t>t</w:t>
            </w:r>
            <w:r>
              <w:rPr>
                <w:rFonts w:cs="Arial"/>
                <w:spacing w:val="32"/>
              </w:rPr>
              <w:t xml:space="preserve"> </w:t>
            </w:r>
            <w:r>
              <w:rPr>
                <w:rFonts w:cs="Arial"/>
                <w:spacing w:val="2"/>
              </w:rPr>
              <w:t>b</w:t>
            </w:r>
            <w:r>
              <w:rPr>
                <w:rFonts w:cs="Arial"/>
              </w:rPr>
              <w:t>e</w:t>
            </w:r>
            <w:r>
              <w:rPr>
                <w:rFonts w:cs="Arial"/>
                <w:spacing w:val="29"/>
              </w:rPr>
              <w:t xml:space="preserve"> </w:t>
            </w:r>
            <w:r>
              <w:rPr>
                <w:rFonts w:cs="Arial"/>
                <w:spacing w:val="1"/>
              </w:rPr>
              <w:t>r</w:t>
            </w:r>
            <w:r>
              <w:rPr>
                <w:rFonts w:cs="Arial"/>
                <w:spacing w:val="2"/>
              </w:rPr>
              <w:t>epo</w:t>
            </w:r>
            <w:r>
              <w:rPr>
                <w:rFonts w:cs="Arial"/>
                <w:spacing w:val="1"/>
              </w:rPr>
              <w:t>rt</w:t>
            </w:r>
            <w:r>
              <w:rPr>
                <w:rFonts w:cs="Arial"/>
                <w:spacing w:val="2"/>
              </w:rPr>
              <w:t>e</w:t>
            </w:r>
            <w:r>
              <w:rPr>
                <w:rFonts w:cs="Arial"/>
              </w:rPr>
              <w:t>d</w:t>
            </w:r>
            <w:r>
              <w:rPr>
                <w:rFonts w:cs="Arial"/>
                <w:spacing w:val="40"/>
              </w:rPr>
              <w:t xml:space="preserve"> </w:t>
            </w:r>
            <w:r>
              <w:rPr>
                <w:rFonts w:cs="Arial"/>
                <w:spacing w:val="1"/>
              </w:rPr>
              <w:t>t</w:t>
            </w:r>
            <w:r>
              <w:rPr>
                <w:rFonts w:cs="Arial"/>
              </w:rPr>
              <w:t>o</w:t>
            </w:r>
            <w:r>
              <w:rPr>
                <w:rFonts w:cs="Arial"/>
                <w:spacing w:val="27"/>
              </w:rPr>
              <w:t xml:space="preserve"> </w:t>
            </w:r>
            <w:r>
              <w:rPr>
                <w:rFonts w:cs="Arial"/>
                <w:spacing w:val="1"/>
              </w:rPr>
              <w:t>t</w:t>
            </w:r>
            <w:r>
              <w:rPr>
                <w:rFonts w:cs="Arial"/>
                <w:spacing w:val="2"/>
              </w:rPr>
              <w:t>h</w:t>
            </w:r>
            <w:r>
              <w:rPr>
                <w:rFonts w:cs="Arial"/>
              </w:rPr>
              <w:t>e</w:t>
            </w:r>
            <w:r>
              <w:rPr>
                <w:rFonts w:cs="Arial"/>
                <w:spacing w:val="30"/>
              </w:rPr>
              <w:t xml:space="preserve"> </w:t>
            </w:r>
            <w:r>
              <w:rPr>
                <w:rFonts w:cs="Arial"/>
                <w:spacing w:val="3"/>
              </w:rPr>
              <w:t>C</w:t>
            </w:r>
            <w:r>
              <w:rPr>
                <w:rFonts w:cs="Arial"/>
                <w:spacing w:val="2"/>
              </w:rPr>
              <w:t>o</w:t>
            </w:r>
            <w:r>
              <w:rPr>
                <w:rFonts w:cs="Arial"/>
                <w:spacing w:val="3"/>
              </w:rPr>
              <w:t>mm</w:t>
            </w:r>
            <w:r>
              <w:rPr>
                <w:rFonts w:cs="Arial"/>
                <w:spacing w:val="1"/>
              </w:rPr>
              <w:t>i</w:t>
            </w:r>
            <w:r>
              <w:rPr>
                <w:rFonts w:cs="Arial"/>
                <w:spacing w:val="2"/>
              </w:rPr>
              <w:t>ss</w:t>
            </w:r>
            <w:r>
              <w:rPr>
                <w:rFonts w:cs="Arial"/>
                <w:spacing w:val="1"/>
              </w:rPr>
              <w:t>i</w:t>
            </w:r>
            <w:r>
              <w:rPr>
                <w:rFonts w:cs="Arial"/>
                <w:spacing w:val="2"/>
              </w:rPr>
              <w:t>one</w:t>
            </w:r>
            <w:r>
              <w:rPr>
                <w:rFonts w:cs="Arial"/>
              </w:rPr>
              <w:t>r</w:t>
            </w:r>
            <w:r>
              <w:rPr>
                <w:rFonts w:cs="Arial"/>
                <w:spacing w:val="31"/>
              </w:rPr>
              <w:t xml:space="preserve"> </w:t>
            </w:r>
            <w:r>
              <w:rPr>
                <w:rFonts w:cs="Arial"/>
                <w:spacing w:val="2"/>
              </w:rPr>
              <w:t>be</w:t>
            </w:r>
            <w:r>
              <w:rPr>
                <w:rFonts w:cs="Arial"/>
                <w:spacing w:val="1"/>
              </w:rPr>
              <w:t>f</w:t>
            </w:r>
            <w:r>
              <w:rPr>
                <w:rFonts w:cs="Arial"/>
                <w:spacing w:val="2"/>
              </w:rPr>
              <w:t>o</w:t>
            </w:r>
            <w:r>
              <w:rPr>
                <w:rFonts w:cs="Arial"/>
                <w:spacing w:val="1"/>
              </w:rPr>
              <w:t>r</w:t>
            </w:r>
            <w:r>
              <w:rPr>
                <w:rFonts w:cs="Arial"/>
              </w:rPr>
              <w:t>e</w:t>
            </w:r>
            <w:r>
              <w:rPr>
                <w:rFonts w:cs="Arial"/>
                <w:spacing w:val="17"/>
              </w:rPr>
              <w:t xml:space="preserve"> </w:t>
            </w:r>
            <w:r>
              <w:rPr>
                <w:rFonts w:cs="Arial"/>
                <w:spacing w:val="1"/>
                <w:w w:val="102"/>
              </w:rPr>
              <w:t>i</w:t>
            </w:r>
            <w:r>
              <w:rPr>
                <w:rFonts w:cs="Arial"/>
                <w:spacing w:val="3"/>
                <w:w w:val="102"/>
              </w:rPr>
              <w:t>m</w:t>
            </w:r>
            <w:r>
              <w:rPr>
                <w:rFonts w:cs="Arial"/>
                <w:spacing w:val="2"/>
                <w:w w:val="102"/>
              </w:rPr>
              <w:t>p</w:t>
            </w:r>
            <w:r>
              <w:rPr>
                <w:rFonts w:cs="Arial"/>
                <w:spacing w:val="1"/>
                <w:w w:val="102"/>
              </w:rPr>
              <w:t>l</w:t>
            </w:r>
            <w:r>
              <w:rPr>
                <w:rFonts w:cs="Arial"/>
                <w:spacing w:val="2"/>
                <w:w w:val="102"/>
              </w:rPr>
              <w:t>e</w:t>
            </w:r>
            <w:r>
              <w:rPr>
                <w:rFonts w:cs="Arial"/>
                <w:spacing w:val="3"/>
                <w:w w:val="102"/>
              </w:rPr>
              <w:t>m</w:t>
            </w:r>
            <w:r>
              <w:rPr>
                <w:rFonts w:cs="Arial"/>
                <w:spacing w:val="2"/>
                <w:w w:val="102"/>
              </w:rPr>
              <w:t>en</w:t>
            </w:r>
            <w:r>
              <w:rPr>
                <w:rFonts w:cs="Arial"/>
                <w:spacing w:val="1"/>
                <w:w w:val="102"/>
              </w:rPr>
              <w:t>t</w:t>
            </w:r>
            <w:r>
              <w:rPr>
                <w:rFonts w:cs="Arial"/>
                <w:spacing w:val="2"/>
                <w:w w:val="102"/>
              </w:rPr>
              <w:t>a</w:t>
            </w:r>
            <w:r>
              <w:rPr>
                <w:rFonts w:cs="Arial"/>
                <w:spacing w:val="1"/>
                <w:w w:val="102"/>
              </w:rPr>
              <w:t>ti</w:t>
            </w:r>
            <w:r>
              <w:rPr>
                <w:rFonts w:cs="Arial"/>
                <w:spacing w:val="2"/>
                <w:w w:val="102"/>
              </w:rPr>
              <w:t>on.</w:t>
            </w:r>
          </w:p>
        </w:tc>
      </w:tr>
      <w:tr w:rsidR="00C61CC5" w14:paraId="60AE17B4" w14:textId="77777777" w:rsidTr="00983A43">
        <w:trPr>
          <w:gridAfter w:val="1"/>
          <w:wAfter w:w="6" w:type="dxa"/>
          <w:trHeight w:val="571"/>
        </w:trPr>
        <w:tc>
          <w:tcPr>
            <w:tcW w:w="851" w:type="dxa"/>
            <w:shd w:val="clear" w:color="auto" w:fill="auto"/>
          </w:tcPr>
          <w:p w14:paraId="174F8995" w14:textId="221D76B8" w:rsidR="00C61CC5" w:rsidRDefault="00C61CC5">
            <w:pPr>
              <w:widowControl w:val="0"/>
              <w:tabs>
                <w:tab w:val="left" w:pos="851"/>
              </w:tabs>
              <w:jc w:val="left"/>
              <w:rPr>
                <w:rFonts w:cs="Arial"/>
              </w:rPr>
            </w:pPr>
            <w:r>
              <w:rPr>
                <w:rFonts w:cs="Arial"/>
              </w:rPr>
              <w:t>3.5.18</w:t>
            </w:r>
          </w:p>
        </w:tc>
        <w:tc>
          <w:tcPr>
            <w:tcW w:w="5132" w:type="dxa"/>
            <w:shd w:val="clear" w:color="auto" w:fill="auto"/>
          </w:tcPr>
          <w:p w14:paraId="615DCB7B" w14:textId="299FABCA" w:rsidR="00C61CC5" w:rsidRDefault="00C61CC5">
            <w:pPr>
              <w:widowControl w:val="0"/>
              <w:tabs>
                <w:tab w:val="left" w:pos="851"/>
              </w:tabs>
              <w:jc w:val="left"/>
              <w:rPr>
                <w:rFonts w:cs="Arial"/>
                <w:spacing w:val="3"/>
              </w:rPr>
            </w:pPr>
            <w:r>
              <w:rPr>
                <w:rFonts w:cs="Arial"/>
                <w:spacing w:val="2"/>
              </w:rPr>
              <w:t>Issuing</w:t>
            </w:r>
            <w:r>
              <w:rPr>
                <w:rFonts w:cs="Arial"/>
                <w:spacing w:val="49"/>
              </w:rPr>
              <w:t xml:space="preserve"> </w:t>
            </w:r>
            <w:r>
              <w:rPr>
                <w:rFonts w:cs="Arial"/>
                <w:spacing w:val="2"/>
              </w:rPr>
              <w:t>exe</w:t>
            </w:r>
            <w:r>
              <w:rPr>
                <w:rFonts w:cs="Arial"/>
                <w:spacing w:val="3"/>
              </w:rPr>
              <w:t>m</w:t>
            </w:r>
            <w:r>
              <w:rPr>
                <w:rFonts w:cs="Arial"/>
                <w:spacing w:val="2"/>
              </w:rPr>
              <w:t>p</w:t>
            </w:r>
            <w:r>
              <w:rPr>
                <w:rFonts w:cs="Arial"/>
                <w:spacing w:val="1"/>
              </w:rPr>
              <w:t>ti</w:t>
            </w:r>
            <w:r>
              <w:rPr>
                <w:rFonts w:cs="Arial"/>
                <w:spacing w:val="2"/>
              </w:rPr>
              <w:t>o</w:t>
            </w:r>
            <w:r>
              <w:rPr>
                <w:rFonts w:cs="Arial"/>
              </w:rPr>
              <w:t xml:space="preserve">n </w:t>
            </w:r>
            <w:r>
              <w:rPr>
                <w:rFonts w:cs="Arial"/>
                <w:spacing w:val="2"/>
              </w:rPr>
              <w:t>ce</w:t>
            </w:r>
            <w:r>
              <w:rPr>
                <w:rFonts w:cs="Arial"/>
                <w:spacing w:val="1"/>
              </w:rPr>
              <w:t>rtifi</w:t>
            </w:r>
            <w:r>
              <w:rPr>
                <w:rFonts w:cs="Arial"/>
                <w:spacing w:val="2"/>
              </w:rPr>
              <w:t>ca</w:t>
            </w:r>
            <w:r>
              <w:rPr>
                <w:rFonts w:cs="Arial"/>
                <w:spacing w:val="1"/>
              </w:rPr>
              <w:t>t</w:t>
            </w:r>
            <w:r>
              <w:rPr>
                <w:rFonts w:cs="Arial"/>
                <w:spacing w:val="2"/>
              </w:rPr>
              <w:t>e</w:t>
            </w:r>
            <w:r>
              <w:rPr>
                <w:rFonts w:cs="Arial"/>
              </w:rPr>
              <w:t xml:space="preserve">s </w:t>
            </w:r>
            <w:r>
              <w:rPr>
                <w:rFonts w:cs="Arial"/>
                <w:spacing w:val="1"/>
              </w:rPr>
              <w:t>t</w:t>
            </w:r>
            <w:r>
              <w:rPr>
                <w:rFonts w:cs="Arial"/>
              </w:rPr>
              <w:t>o</w:t>
            </w:r>
            <w:r>
              <w:rPr>
                <w:rFonts w:cs="Arial"/>
                <w:spacing w:val="43"/>
              </w:rPr>
              <w:t xml:space="preserve"> </w:t>
            </w:r>
            <w:r>
              <w:rPr>
                <w:rFonts w:cs="Arial"/>
                <w:spacing w:val="2"/>
              </w:rPr>
              <w:t>s</w:t>
            </w:r>
            <w:r>
              <w:rPr>
                <w:rFonts w:cs="Arial"/>
                <w:spacing w:val="1"/>
              </w:rPr>
              <w:t>t</w:t>
            </w:r>
            <w:r>
              <w:rPr>
                <w:rFonts w:cs="Arial"/>
                <w:spacing w:val="2"/>
              </w:rPr>
              <w:t>a</w:t>
            </w:r>
            <w:r>
              <w:rPr>
                <w:rFonts w:cs="Arial"/>
                <w:spacing w:val="1"/>
              </w:rPr>
              <w:t>f</w:t>
            </w:r>
            <w:r>
              <w:rPr>
                <w:rFonts w:cs="Arial"/>
              </w:rPr>
              <w:t>f</w:t>
            </w:r>
            <w:r>
              <w:rPr>
                <w:rFonts w:cs="Arial"/>
                <w:spacing w:val="46"/>
              </w:rPr>
              <w:t xml:space="preserve"> </w:t>
            </w:r>
            <w:r>
              <w:rPr>
                <w:rFonts w:cs="Arial"/>
                <w:spacing w:val="3"/>
              </w:rPr>
              <w:t>w</w:t>
            </w:r>
            <w:r>
              <w:rPr>
                <w:rFonts w:cs="Arial"/>
                <w:spacing w:val="2"/>
              </w:rPr>
              <w:t>hos</w:t>
            </w:r>
            <w:r>
              <w:rPr>
                <w:rFonts w:cs="Arial"/>
              </w:rPr>
              <w:t>e</w:t>
            </w:r>
            <w:r>
              <w:rPr>
                <w:rFonts w:cs="Arial"/>
                <w:spacing w:val="52"/>
              </w:rPr>
              <w:t xml:space="preserve"> </w:t>
            </w:r>
            <w:r>
              <w:rPr>
                <w:rFonts w:cs="Arial"/>
                <w:spacing w:val="2"/>
              </w:rPr>
              <w:t>pos</w:t>
            </w:r>
            <w:r>
              <w:rPr>
                <w:rFonts w:cs="Arial"/>
                <w:spacing w:val="1"/>
              </w:rPr>
              <w:t>t</w:t>
            </w:r>
            <w:r>
              <w:rPr>
                <w:rFonts w:cs="Arial"/>
              </w:rPr>
              <w:t>s</w:t>
            </w:r>
            <w:r>
              <w:rPr>
                <w:rFonts w:cs="Arial"/>
                <w:spacing w:val="49"/>
              </w:rPr>
              <w:t xml:space="preserve"> </w:t>
            </w:r>
            <w:r>
              <w:rPr>
                <w:rFonts w:cs="Arial"/>
                <w:spacing w:val="3"/>
              </w:rPr>
              <w:t>w</w:t>
            </w:r>
            <w:r>
              <w:rPr>
                <w:rFonts w:cs="Arial"/>
                <w:spacing w:val="2"/>
              </w:rPr>
              <w:t>ou</w:t>
            </w:r>
            <w:r>
              <w:rPr>
                <w:rFonts w:cs="Arial"/>
                <w:spacing w:val="1"/>
              </w:rPr>
              <w:t>l</w:t>
            </w:r>
            <w:r>
              <w:rPr>
                <w:rFonts w:cs="Arial"/>
              </w:rPr>
              <w:t>d</w:t>
            </w:r>
            <w:r>
              <w:rPr>
                <w:rFonts w:cs="Arial"/>
                <w:spacing w:val="50"/>
              </w:rPr>
              <w:t xml:space="preserve"> </w:t>
            </w:r>
            <w:r>
              <w:rPr>
                <w:rFonts w:cs="Arial"/>
                <w:spacing w:val="2"/>
              </w:rPr>
              <w:t>o</w:t>
            </w:r>
            <w:r>
              <w:rPr>
                <w:rFonts w:cs="Arial"/>
                <w:spacing w:val="1"/>
              </w:rPr>
              <w:t>t</w:t>
            </w:r>
            <w:r>
              <w:rPr>
                <w:rFonts w:cs="Arial"/>
                <w:spacing w:val="2"/>
              </w:rPr>
              <w:t>he</w:t>
            </w:r>
            <w:r>
              <w:rPr>
                <w:rFonts w:cs="Arial"/>
                <w:spacing w:val="1"/>
              </w:rPr>
              <w:t>r</w:t>
            </w:r>
            <w:r>
              <w:rPr>
                <w:rFonts w:cs="Arial"/>
                <w:spacing w:val="3"/>
              </w:rPr>
              <w:t>w</w:t>
            </w:r>
            <w:r>
              <w:rPr>
                <w:rFonts w:cs="Arial"/>
                <w:spacing w:val="1"/>
              </w:rPr>
              <w:t>i</w:t>
            </w:r>
            <w:r>
              <w:rPr>
                <w:rFonts w:cs="Arial"/>
                <w:spacing w:val="2"/>
              </w:rPr>
              <w:t>s</w:t>
            </w:r>
            <w:r>
              <w:rPr>
                <w:rFonts w:cs="Arial"/>
              </w:rPr>
              <w:t>e</w:t>
            </w:r>
            <w:r>
              <w:rPr>
                <w:rFonts w:cs="Arial"/>
                <w:spacing w:val="57"/>
              </w:rPr>
              <w:t xml:space="preserve"> </w:t>
            </w:r>
            <w:r>
              <w:rPr>
                <w:rFonts w:cs="Arial"/>
                <w:spacing w:val="2"/>
              </w:rPr>
              <w:t>b</w:t>
            </w:r>
            <w:r>
              <w:rPr>
                <w:rFonts w:cs="Arial"/>
              </w:rPr>
              <w:t>e</w:t>
            </w:r>
            <w:r>
              <w:rPr>
                <w:rFonts w:cs="Arial"/>
                <w:spacing w:val="44"/>
              </w:rPr>
              <w:t xml:space="preserve"> </w:t>
            </w:r>
            <w:r>
              <w:rPr>
                <w:rFonts w:cs="Arial"/>
                <w:spacing w:val="2"/>
                <w:w w:val="102"/>
              </w:rPr>
              <w:t>po</w:t>
            </w:r>
            <w:r>
              <w:rPr>
                <w:rFonts w:cs="Arial"/>
                <w:spacing w:val="1"/>
                <w:w w:val="102"/>
              </w:rPr>
              <w:t>liti</w:t>
            </w:r>
            <w:r>
              <w:rPr>
                <w:rFonts w:cs="Arial"/>
                <w:spacing w:val="2"/>
                <w:w w:val="102"/>
              </w:rPr>
              <w:t>ca</w:t>
            </w:r>
            <w:r>
              <w:rPr>
                <w:rFonts w:cs="Arial"/>
                <w:spacing w:val="1"/>
                <w:w w:val="102"/>
              </w:rPr>
              <w:t>ll</w:t>
            </w:r>
            <w:r>
              <w:rPr>
                <w:rFonts w:cs="Arial"/>
                <w:w w:val="102"/>
              </w:rPr>
              <w:t xml:space="preserve">y </w:t>
            </w:r>
            <w:r>
              <w:rPr>
                <w:rFonts w:cs="Arial"/>
                <w:spacing w:val="1"/>
              </w:rPr>
              <w:t>r</w:t>
            </w:r>
            <w:r>
              <w:rPr>
                <w:rFonts w:cs="Arial"/>
                <w:spacing w:val="2"/>
              </w:rPr>
              <w:t>es</w:t>
            </w:r>
            <w:r>
              <w:rPr>
                <w:rFonts w:cs="Arial"/>
                <w:spacing w:val="1"/>
              </w:rPr>
              <w:t>tri</w:t>
            </w:r>
            <w:r>
              <w:rPr>
                <w:rFonts w:cs="Arial"/>
                <w:spacing w:val="2"/>
              </w:rPr>
              <w:t>c</w:t>
            </w:r>
            <w:r>
              <w:rPr>
                <w:rFonts w:cs="Arial"/>
                <w:spacing w:val="1"/>
              </w:rPr>
              <w:t>t</w:t>
            </w:r>
            <w:r>
              <w:rPr>
                <w:rFonts w:cs="Arial"/>
                <w:spacing w:val="2"/>
              </w:rPr>
              <w:t>e</w:t>
            </w:r>
            <w:r>
              <w:rPr>
                <w:rFonts w:cs="Arial"/>
              </w:rPr>
              <w:t>d</w:t>
            </w:r>
            <w:r>
              <w:rPr>
                <w:rFonts w:cs="Arial"/>
                <w:spacing w:val="22"/>
              </w:rPr>
              <w:t xml:space="preserve"> </w:t>
            </w:r>
          </w:p>
        </w:tc>
        <w:tc>
          <w:tcPr>
            <w:tcW w:w="2409" w:type="dxa"/>
            <w:shd w:val="clear" w:color="auto" w:fill="auto"/>
          </w:tcPr>
          <w:p w14:paraId="665409EB" w14:textId="67AFB17E" w:rsidR="00C61CC5" w:rsidRDefault="00C61CC5">
            <w:pPr>
              <w:widowControl w:val="0"/>
              <w:tabs>
                <w:tab w:val="left" w:pos="851"/>
              </w:tabs>
              <w:jc w:val="left"/>
              <w:rPr>
                <w:rFonts w:cs="Arial"/>
              </w:rPr>
            </w:pPr>
            <w:r>
              <w:rPr>
                <w:rFonts w:cs="Arial"/>
              </w:rPr>
              <w:t>Retained</w:t>
            </w:r>
          </w:p>
        </w:tc>
        <w:tc>
          <w:tcPr>
            <w:tcW w:w="1701" w:type="dxa"/>
          </w:tcPr>
          <w:p w14:paraId="51FCA769" w14:textId="17670EAC" w:rsidR="00C61CC5" w:rsidRDefault="00CA3874">
            <w:pPr>
              <w:widowControl w:val="0"/>
              <w:tabs>
                <w:tab w:val="left" w:pos="851"/>
              </w:tabs>
              <w:jc w:val="left"/>
              <w:rPr>
                <w:rFonts w:cs="Arial"/>
              </w:rPr>
            </w:pPr>
            <w:r>
              <w:rPr>
                <w:rFonts w:cs="Arial"/>
              </w:rPr>
              <w:t>N/A</w:t>
            </w:r>
          </w:p>
        </w:tc>
        <w:tc>
          <w:tcPr>
            <w:tcW w:w="2268" w:type="dxa"/>
            <w:shd w:val="clear" w:color="auto" w:fill="auto"/>
          </w:tcPr>
          <w:p w14:paraId="410D6D37" w14:textId="533C790C" w:rsidR="00C61CC5" w:rsidRDefault="00C61CC5">
            <w:pPr>
              <w:widowControl w:val="0"/>
              <w:tabs>
                <w:tab w:val="left" w:pos="851"/>
              </w:tabs>
              <w:jc w:val="left"/>
              <w:rPr>
                <w:rFonts w:cs="Arial"/>
              </w:rPr>
            </w:pPr>
            <w:r>
              <w:rPr>
                <w:rFonts w:cs="Arial"/>
              </w:rPr>
              <w:t>In consultation with the Chief Executive</w:t>
            </w:r>
          </w:p>
        </w:tc>
        <w:tc>
          <w:tcPr>
            <w:tcW w:w="2552" w:type="dxa"/>
            <w:shd w:val="clear" w:color="auto" w:fill="auto"/>
          </w:tcPr>
          <w:p w14:paraId="3B239F96" w14:textId="77777777" w:rsidR="00C61CC5" w:rsidRDefault="00C61CC5">
            <w:pPr>
              <w:widowControl w:val="0"/>
              <w:tabs>
                <w:tab w:val="left" w:pos="851"/>
              </w:tabs>
              <w:jc w:val="left"/>
              <w:rPr>
                <w:rFonts w:cs="Arial"/>
              </w:rPr>
            </w:pPr>
          </w:p>
        </w:tc>
      </w:tr>
      <w:tr w:rsidR="00C61CC5" w14:paraId="0B4B85AC" w14:textId="41082880" w:rsidTr="00983A43">
        <w:trPr>
          <w:gridAfter w:val="1"/>
          <w:wAfter w:w="6" w:type="dxa"/>
          <w:trHeight w:val="831"/>
        </w:trPr>
        <w:tc>
          <w:tcPr>
            <w:tcW w:w="851" w:type="dxa"/>
            <w:shd w:val="clear" w:color="auto" w:fill="auto"/>
          </w:tcPr>
          <w:p w14:paraId="1385AC1B" w14:textId="3D3C6B1E" w:rsidR="00C61CC5" w:rsidRDefault="00C61CC5">
            <w:pPr>
              <w:widowControl w:val="0"/>
              <w:tabs>
                <w:tab w:val="left" w:pos="851"/>
              </w:tabs>
              <w:jc w:val="left"/>
              <w:rPr>
                <w:rFonts w:cs="Arial"/>
              </w:rPr>
            </w:pPr>
            <w:r>
              <w:rPr>
                <w:rFonts w:cs="Arial"/>
              </w:rPr>
              <w:lastRenderedPageBreak/>
              <w:t>3.4.37</w:t>
            </w:r>
          </w:p>
        </w:tc>
        <w:tc>
          <w:tcPr>
            <w:tcW w:w="5132" w:type="dxa"/>
            <w:shd w:val="clear" w:color="auto" w:fill="auto"/>
          </w:tcPr>
          <w:p w14:paraId="3406FE03" w14:textId="14F322D7" w:rsidR="00C61CC5" w:rsidRDefault="00C61CC5">
            <w:pPr>
              <w:widowControl w:val="0"/>
              <w:tabs>
                <w:tab w:val="left" w:pos="851"/>
              </w:tabs>
              <w:jc w:val="left"/>
              <w:rPr>
                <w:rFonts w:cs="Arial"/>
              </w:rPr>
            </w:pPr>
            <w:r>
              <w:rPr>
                <w:rFonts w:cs="Arial"/>
                <w:spacing w:val="3"/>
              </w:rPr>
              <w:t>S</w:t>
            </w:r>
            <w:r>
              <w:rPr>
                <w:rFonts w:cs="Arial"/>
                <w:spacing w:val="2"/>
              </w:rPr>
              <w:t>e</w:t>
            </w:r>
            <w:r>
              <w:rPr>
                <w:rFonts w:cs="Arial"/>
                <w:spacing w:val="1"/>
              </w:rPr>
              <w:t>ttl</w:t>
            </w:r>
            <w:r>
              <w:rPr>
                <w:rFonts w:cs="Arial"/>
                <w:spacing w:val="2"/>
              </w:rPr>
              <w:t>e</w:t>
            </w:r>
            <w:r>
              <w:rPr>
                <w:rFonts w:cs="Arial"/>
                <w:spacing w:val="4"/>
              </w:rPr>
              <w:t>m</w:t>
            </w:r>
            <w:r>
              <w:rPr>
                <w:rFonts w:cs="Arial"/>
                <w:spacing w:val="2"/>
              </w:rPr>
              <w:t>en</w:t>
            </w:r>
            <w:r>
              <w:rPr>
                <w:rFonts w:cs="Arial"/>
              </w:rPr>
              <w:t xml:space="preserve">t </w:t>
            </w:r>
            <w:r>
              <w:rPr>
                <w:rFonts w:cs="Arial"/>
                <w:spacing w:val="2"/>
              </w:rPr>
              <w:t>o</w:t>
            </w:r>
            <w:r>
              <w:rPr>
                <w:rFonts w:cs="Arial"/>
              </w:rPr>
              <w:t>f</w:t>
            </w:r>
            <w:r>
              <w:rPr>
                <w:rFonts w:cs="Arial"/>
                <w:spacing w:val="42"/>
              </w:rPr>
              <w:t xml:space="preserve"> </w:t>
            </w:r>
            <w:r>
              <w:rPr>
                <w:rFonts w:cs="Arial"/>
                <w:spacing w:val="2"/>
              </w:rPr>
              <w:t>e</w:t>
            </w:r>
            <w:r>
              <w:rPr>
                <w:rFonts w:cs="Arial"/>
                <w:spacing w:val="4"/>
              </w:rPr>
              <w:t>m</w:t>
            </w:r>
            <w:r>
              <w:rPr>
                <w:rFonts w:cs="Arial"/>
                <w:spacing w:val="2"/>
              </w:rPr>
              <w:t>p</w:t>
            </w:r>
            <w:r>
              <w:rPr>
                <w:rFonts w:cs="Arial"/>
                <w:spacing w:val="1"/>
              </w:rPr>
              <w:t>l</w:t>
            </w:r>
            <w:r>
              <w:rPr>
                <w:rFonts w:cs="Arial"/>
                <w:spacing w:val="2"/>
              </w:rPr>
              <w:t>oy</w:t>
            </w:r>
            <w:r>
              <w:rPr>
                <w:rFonts w:cs="Arial"/>
                <w:spacing w:val="3"/>
              </w:rPr>
              <w:t>m</w:t>
            </w:r>
            <w:r>
              <w:rPr>
                <w:rFonts w:cs="Arial"/>
                <w:spacing w:val="2"/>
              </w:rPr>
              <w:t>en</w:t>
            </w:r>
            <w:r>
              <w:rPr>
                <w:rFonts w:cs="Arial"/>
              </w:rPr>
              <w:t xml:space="preserve">t </w:t>
            </w:r>
            <w:r>
              <w:rPr>
                <w:rFonts w:cs="Arial"/>
                <w:spacing w:val="1"/>
              </w:rPr>
              <w:t>tri</w:t>
            </w:r>
            <w:r>
              <w:rPr>
                <w:rFonts w:cs="Arial"/>
                <w:spacing w:val="2"/>
              </w:rPr>
              <w:t>buna</w:t>
            </w:r>
            <w:r>
              <w:rPr>
                <w:rFonts w:cs="Arial"/>
              </w:rPr>
              <w:t>l</w:t>
            </w:r>
            <w:r>
              <w:rPr>
                <w:rFonts w:cs="Arial"/>
                <w:spacing w:val="52"/>
              </w:rPr>
              <w:t xml:space="preserve"> </w:t>
            </w:r>
            <w:r>
              <w:rPr>
                <w:rFonts w:cs="Arial"/>
                <w:spacing w:val="2"/>
              </w:rPr>
              <w:t>case</w:t>
            </w:r>
            <w:r>
              <w:rPr>
                <w:rFonts w:cs="Arial"/>
              </w:rPr>
              <w:t>s</w:t>
            </w:r>
            <w:r>
              <w:rPr>
                <w:rFonts w:cs="Arial"/>
                <w:spacing w:val="50"/>
              </w:rPr>
              <w:t xml:space="preserve"> </w:t>
            </w:r>
            <w:r>
              <w:rPr>
                <w:rFonts w:cs="Arial"/>
                <w:spacing w:val="2"/>
              </w:rPr>
              <w:t>an</w:t>
            </w:r>
            <w:r>
              <w:rPr>
                <w:rFonts w:cs="Arial"/>
              </w:rPr>
              <w:t>d</w:t>
            </w:r>
            <w:r>
              <w:rPr>
                <w:rFonts w:cs="Arial"/>
                <w:spacing w:val="46"/>
              </w:rPr>
              <w:t xml:space="preserve"> </w:t>
            </w:r>
            <w:r>
              <w:rPr>
                <w:rFonts w:cs="Arial"/>
                <w:spacing w:val="2"/>
              </w:rPr>
              <w:t>g</w:t>
            </w:r>
            <w:r>
              <w:rPr>
                <w:rFonts w:cs="Arial"/>
                <w:spacing w:val="1"/>
              </w:rPr>
              <w:t>ri</w:t>
            </w:r>
            <w:r>
              <w:rPr>
                <w:rFonts w:cs="Arial"/>
                <w:spacing w:val="2"/>
              </w:rPr>
              <w:t>evance</w:t>
            </w:r>
            <w:r>
              <w:rPr>
                <w:rFonts w:cs="Arial"/>
              </w:rPr>
              <w:t>s</w:t>
            </w:r>
            <w:r>
              <w:rPr>
                <w:rFonts w:cs="Arial"/>
                <w:spacing w:val="1"/>
              </w:rPr>
              <w:t xml:space="preserve"> </w:t>
            </w:r>
            <w:r>
              <w:rPr>
                <w:rFonts w:cs="Arial"/>
                <w:spacing w:val="2"/>
              </w:rPr>
              <w:t>o</w:t>
            </w:r>
            <w:r>
              <w:rPr>
                <w:rFonts w:cs="Arial"/>
              </w:rPr>
              <w:t>f</w:t>
            </w:r>
            <w:r>
              <w:rPr>
                <w:rFonts w:cs="Arial"/>
                <w:spacing w:val="42"/>
              </w:rPr>
              <w:t xml:space="preserve"> </w:t>
            </w:r>
            <w:r>
              <w:rPr>
                <w:rFonts w:cs="Arial"/>
                <w:spacing w:val="2"/>
              </w:rPr>
              <w:t>s</w:t>
            </w:r>
            <w:r>
              <w:rPr>
                <w:rFonts w:cs="Arial"/>
                <w:spacing w:val="1"/>
              </w:rPr>
              <w:t>t</w:t>
            </w:r>
            <w:r>
              <w:rPr>
                <w:rFonts w:cs="Arial"/>
                <w:spacing w:val="2"/>
              </w:rPr>
              <w:t>a</w:t>
            </w:r>
            <w:r>
              <w:rPr>
                <w:rFonts w:cs="Arial"/>
                <w:spacing w:val="1"/>
              </w:rPr>
              <w:t>f</w:t>
            </w:r>
            <w:r>
              <w:rPr>
                <w:rFonts w:cs="Arial"/>
              </w:rPr>
              <w:t>f</w:t>
            </w:r>
            <w:r>
              <w:rPr>
                <w:rFonts w:cs="Arial"/>
                <w:spacing w:val="46"/>
              </w:rPr>
              <w:t xml:space="preserve"> </w:t>
            </w:r>
            <w:r>
              <w:rPr>
                <w:rFonts w:cs="Arial"/>
                <w:spacing w:val="2"/>
              </w:rPr>
              <w:t>e</w:t>
            </w:r>
            <w:r>
              <w:rPr>
                <w:rFonts w:cs="Arial"/>
                <w:spacing w:val="3"/>
              </w:rPr>
              <w:t>m</w:t>
            </w:r>
            <w:r>
              <w:rPr>
                <w:rFonts w:cs="Arial"/>
                <w:spacing w:val="2"/>
              </w:rPr>
              <w:t>p</w:t>
            </w:r>
            <w:r>
              <w:rPr>
                <w:rFonts w:cs="Arial"/>
                <w:spacing w:val="1"/>
              </w:rPr>
              <w:t>l</w:t>
            </w:r>
            <w:r>
              <w:rPr>
                <w:rFonts w:cs="Arial"/>
                <w:spacing w:val="2"/>
              </w:rPr>
              <w:t>oye</w:t>
            </w:r>
            <w:r>
              <w:rPr>
                <w:rFonts w:cs="Arial"/>
              </w:rPr>
              <w:t>d</w:t>
            </w:r>
            <w:r>
              <w:rPr>
                <w:rFonts w:cs="Arial"/>
                <w:spacing w:val="58"/>
              </w:rPr>
              <w:t xml:space="preserve"> </w:t>
            </w:r>
            <w:r>
              <w:rPr>
                <w:rFonts w:cs="Arial"/>
                <w:spacing w:val="2"/>
              </w:rPr>
              <w:t>or engaged within the CCFRA</w:t>
            </w:r>
            <w:r>
              <w:rPr>
                <w:rFonts w:cs="Arial"/>
              </w:rPr>
              <w:t xml:space="preserve"> </w:t>
            </w:r>
            <w:r>
              <w:rPr>
                <w:rFonts w:cs="Arial"/>
                <w:spacing w:val="3"/>
              </w:rPr>
              <w:t>unless</w:t>
            </w:r>
            <w:r>
              <w:rPr>
                <w:rFonts w:cs="Arial"/>
                <w:w w:val="102"/>
              </w:rPr>
              <w:t xml:space="preserve"> </w:t>
            </w:r>
            <w:r>
              <w:rPr>
                <w:rFonts w:cs="Arial"/>
                <w:spacing w:val="2"/>
              </w:rPr>
              <w:t>excep</w:t>
            </w:r>
            <w:r>
              <w:rPr>
                <w:rFonts w:cs="Arial"/>
                <w:spacing w:val="1"/>
              </w:rPr>
              <w:t>ti</w:t>
            </w:r>
            <w:r>
              <w:rPr>
                <w:rFonts w:cs="Arial"/>
                <w:spacing w:val="2"/>
              </w:rPr>
              <w:t>ona</w:t>
            </w:r>
            <w:r>
              <w:rPr>
                <w:rFonts w:cs="Arial"/>
              </w:rPr>
              <w:t>l</w:t>
            </w:r>
            <w:r>
              <w:rPr>
                <w:rFonts w:cs="Arial"/>
                <w:spacing w:val="24"/>
              </w:rPr>
              <w:t xml:space="preserve"> </w:t>
            </w:r>
          </w:p>
        </w:tc>
        <w:tc>
          <w:tcPr>
            <w:tcW w:w="2409" w:type="dxa"/>
            <w:shd w:val="clear" w:color="auto" w:fill="auto"/>
          </w:tcPr>
          <w:p w14:paraId="45C69955" w14:textId="5DF3B794" w:rsidR="00C61CC5" w:rsidRDefault="00C61CC5">
            <w:pPr>
              <w:widowControl w:val="0"/>
              <w:tabs>
                <w:tab w:val="left" w:pos="851"/>
              </w:tabs>
              <w:jc w:val="left"/>
              <w:rPr>
                <w:rFonts w:cs="Arial"/>
              </w:rPr>
            </w:pPr>
            <w:r>
              <w:rPr>
                <w:rFonts w:cs="Arial"/>
              </w:rPr>
              <w:t>Chief Executive</w:t>
            </w:r>
          </w:p>
        </w:tc>
        <w:tc>
          <w:tcPr>
            <w:tcW w:w="1701" w:type="dxa"/>
          </w:tcPr>
          <w:p w14:paraId="3249A97B" w14:textId="77777777" w:rsidR="00C61CC5" w:rsidRDefault="00C61CC5">
            <w:pPr>
              <w:widowControl w:val="0"/>
              <w:tabs>
                <w:tab w:val="left" w:pos="851"/>
              </w:tabs>
              <w:jc w:val="left"/>
              <w:rPr>
                <w:rFonts w:cs="Arial"/>
              </w:rPr>
            </w:pPr>
          </w:p>
        </w:tc>
        <w:tc>
          <w:tcPr>
            <w:tcW w:w="2268" w:type="dxa"/>
            <w:shd w:val="clear" w:color="auto" w:fill="auto"/>
          </w:tcPr>
          <w:p w14:paraId="6EF51CA8" w14:textId="31FC2CA6" w:rsidR="00C61CC5" w:rsidRDefault="00C61CC5">
            <w:pPr>
              <w:widowControl w:val="0"/>
              <w:tabs>
                <w:tab w:val="left" w:pos="851"/>
              </w:tabs>
              <w:jc w:val="left"/>
              <w:rPr>
                <w:rFonts w:cs="Arial"/>
              </w:rPr>
            </w:pPr>
            <w:r>
              <w:rPr>
                <w:rFonts w:cs="Arial"/>
              </w:rPr>
              <w:t>In consultation with the Chief Fire Officer</w:t>
            </w:r>
          </w:p>
        </w:tc>
        <w:tc>
          <w:tcPr>
            <w:tcW w:w="2552" w:type="dxa"/>
            <w:shd w:val="clear" w:color="auto" w:fill="auto"/>
          </w:tcPr>
          <w:p w14:paraId="263D8FDD" w14:textId="77777777" w:rsidR="00C61CC5" w:rsidRDefault="00C61CC5">
            <w:pPr>
              <w:widowControl w:val="0"/>
              <w:tabs>
                <w:tab w:val="left" w:pos="851"/>
              </w:tabs>
              <w:jc w:val="left"/>
              <w:rPr>
                <w:rFonts w:cs="Arial"/>
              </w:rPr>
            </w:pPr>
          </w:p>
        </w:tc>
      </w:tr>
      <w:tr w:rsidR="00C61CC5" w14:paraId="535D76DF" w14:textId="12EDE896" w:rsidTr="00983A43">
        <w:trPr>
          <w:gridAfter w:val="1"/>
          <w:wAfter w:w="6" w:type="dxa"/>
        </w:trPr>
        <w:tc>
          <w:tcPr>
            <w:tcW w:w="851" w:type="dxa"/>
            <w:shd w:val="clear" w:color="auto" w:fill="auto"/>
          </w:tcPr>
          <w:p w14:paraId="69C79203" w14:textId="10EFC00E" w:rsidR="00C61CC5" w:rsidRDefault="00C61CC5">
            <w:pPr>
              <w:widowControl w:val="0"/>
              <w:tabs>
                <w:tab w:val="left" w:pos="851"/>
              </w:tabs>
              <w:jc w:val="left"/>
              <w:rPr>
                <w:rFonts w:cs="Arial"/>
                <w:w w:val="102"/>
              </w:rPr>
            </w:pPr>
            <w:bookmarkStart w:id="0" w:name="_Hlk143270302"/>
            <w:r>
              <w:rPr>
                <w:rFonts w:cs="Arial"/>
                <w:w w:val="102"/>
              </w:rPr>
              <w:t>3.5.19</w:t>
            </w:r>
          </w:p>
        </w:tc>
        <w:tc>
          <w:tcPr>
            <w:tcW w:w="5132" w:type="dxa"/>
            <w:shd w:val="clear" w:color="auto" w:fill="auto"/>
          </w:tcPr>
          <w:p w14:paraId="3A2FB5C7" w14:textId="13DB2C43" w:rsidR="00C61CC5" w:rsidRDefault="00C61CC5">
            <w:pPr>
              <w:widowControl w:val="0"/>
              <w:tabs>
                <w:tab w:val="left" w:pos="851"/>
              </w:tabs>
              <w:jc w:val="left"/>
              <w:rPr>
                <w:rFonts w:cs="Arial"/>
                <w:spacing w:val="2"/>
              </w:rPr>
            </w:pPr>
            <w:r>
              <w:rPr>
                <w:rFonts w:cs="Arial"/>
                <w:spacing w:val="2"/>
              </w:rPr>
              <w:t>Approval of requests from staff employed in the CCFRA to undertake additional outside work.</w:t>
            </w:r>
          </w:p>
        </w:tc>
        <w:tc>
          <w:tcPr>
            <w:tcW w:w="2409" w:type="dxa"/>
            <w:shd w:val="clear" w:color="auto" w:fill="auto"/>
          </w:tcPr>
          <w:p w14:paraId="3931B33A" w14:textId="2AA6D437" w:rsidR="00C61CC5" w:rsidRDefault="00C61CC5">
            <w:pPr>
              <w:widowControl w:val="0"/>
              <w:tabs>
                <w:tab w:val="left" w:pos="851"/>
              </w:tabs>
              <w:jc w:val="left"/>
              <w:rPr>
                <w:rFonts w:cs="Arial"/>
                <w:w w:val="102"/>
              </w:rPr>
            </w:pPr>
            <w:r>
              <w:rPr>
                <w:rFonts w:cs="Arial"/>
                <w:w w:val="102"/>
              </w:rPr>
              <w:t>Retained</w:t>
            </w:r>
          </w:p>
        </w:tc>
        <w:tc>
          <w:tcPr>
            <w:tcW w:w="1701" w:type="dxa"/>
          </w:tcPr>
          <w:p w14:paraId="45BCB88B" w14:textId="67AA9D85" w:rsidR="00C61CC5" w:rsidRDefault="00CA3874">
            <w:pPr>
              <w:widowControl w:val="0"/>
              <w:tabs>
                <w:tab w:val="left" w:pos="851"/>
              </w:tabs>
              <w:jc w:val="left"/>
              <w:rPr>
                <w:rFonts w:cs="Arial"/>
                <w:w w:val="102"/>
              </w:rPr>
            </w:pPr>
            <w:r>
              <w:rPr>
                <w:rFonts w:cs="Arial"/>
              </w:rPr>
              <w:t>N/A</w:t>
            </w:r>
          </w:p>
        </w:tc>
        <w:tc>
          <w:tcPr>
            <w:tcW w:w="2268" w:type="dxa"/>
            <w:shd w:val="clear" w:color="auto" w:fill="auto"/>
          </w:tcPr>
          <w:p w14:paraId="42B57E0E" w14:textId="1708C00F" w:rsidR="00C61CC5" w:rsidRDefault="00C61CC5">
            <w:pPr>
              <w:widowControl w:val="0"/>
              <w:tabs>
                <w:tab w:val="left" w:pos="851"/>
              </w:tabs>
              <w:jc w:val="left"/>
              <w:rPr>
                <w:rFonts w:cs="Arial"/>
                <w:w w:val="102"/>
              </w:rPr>
            </w:pPr>
            <w:r>
              <w:rPr>
                <w:rFonts w:cs="Arial"/>
                <w:w w:val="102"/>
              </w:rPr>
              <w:t>In consultation with line manager</w:t>
            </w:r>
          </w:p>
        </w:tc>
        <w:tc>
          <w:tcPr>
            <w:tcW w:w="2552" w:type="dxa"/>
            <w:shd w:val="clear" w:color="auto" w:fill="auto"/>
          </w:tcPr>
          <w:p w14:paraId="48C5FC40" w14:textId="77777777" w:rsidR="00C61CC5" w:rsidRDefault="00C61CC5">
            <w:pPr>
              <w:widowControl w:val="0"/>
              <w:tabs>
                <w:tab w:val="left" w:pos="851"/>
              </w:tabs>
              <w:jc w:val="left"/>
              <w:rPr>
                <w:rFonts w:cs="Arial"/>
                <w:w w:val="102"/>
              </w:rPr>
            </w:pPr>
          </w:p>
        </w:tc>
      </w:tr>
      <w:bookmarkEnd w:id="0"/>
    </w:tbl>
    <w:p w14:paraId="42B8ADCB" w14:textId="77777777" w:rsidR="00F50F29" w:rsidRDefault="00F50F29">
      <w:pPr>
        <w:rPr>
          <w:rFonts w:cs="Arial"/>
        </w:rPr>
      </w:pPr>
    </w:p>
    <w:p w14:paraId="0F05DBCB" w14:textId="32BD10CA" w:rsidR="0013237C" w:rsidRDefault="0013237C">
      <w:pPr>
        <w:rPr>
          <w:rFonts w:cs="Arial"/>
        </w:rPr>
      </w:pPr>
      <w:r>
        <w:rPr>
          <w:rFonts w:cs="Arial"/>
        </w:rPr>
        <w:br w:type="page"/>
      </w:r>
    </w:p>
    <w:p w14:paraId="1A39E75B" w14:textId="77777777" w:rsidR="0013237C" w:rsidRDefault="0013237C">
      <w:pPr>
        <w:rPr>
          <w:rFonts w:cs="Arial"/>
        </w:rPr>
      </w:pPr>
    </w:p>
    <w:tbl>
      <w:tblPr>
        <w:tblW w:w="149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32"/>
        <w:gridCol w:w="2409"/>
        <w:gridCol w:w="1701"/>
        <w:gridCol w:w="2268"/>
        <w:gridCol w:w="142"/>
        <w:gridCol w:w="2410"/>
        <w:gridCol w:w="6"/>
      </w:tblGrid>
      <w:tr w:rsidR="0013237C" w:rsidRPr="00560A52" w14:paraId="10122791" w14:textId="77777777" w:rsidTr="0013237C">
        <w:trPr>
          <w:gridAfter w:val="1"/>
          <w:wAfter w:w="6" w:type="dxa"/>
          <w:trHeight w:val="465"/>
        </w:trPr>
        <w:tc>
          <w:tcPr>
            <w:tcW w:w="851" w:type="dxa"/>
            <w:shd w:val="clear" w:color="auto" w:fill="C00000"/>
          </w:tcPr>
          <w:p w14:paraId="6064236E" w14:textId="77777777" w:rsidR="0013237C" w:rsidRPr="00560A52" w:rsidRDefault="0013237C" w:rsidP="007C4CAD">
            <w:pPr>
              <w:overflowPunct/>
              <w:autoSpaceDE/>
              <w:autoSpaceDN/>
              <w:adjustRightInd/>
              <w:jc w:val="left"/>
              <w:textAlignment w:val="auto"/>
              <w:rPr>
                <w:rFonts w:cs="Arial"/>
                <w:b/>
                <w:lang w:val="en-US"/>
              </w:rPr>
            </w:pPr>
            <w:r w:rsidRPr="00560A52">
              <w:rPr>
                <w:rFonts w:cs="Arial"/>
                <w:b/>
                <w:lang w:val="en-US"/>
              </w:rPr>
              <w:t>CGF Ref</w:t>
            </w:r>
          </w:p>
        </w:tc>
        <w:tc>
          <w:tcPr>
            <w:tcW w:w="5132" w:type="dxa"/>
            <w:shd w:val="clear" w:color="auto" w:fill="C00000"/>
          </w:tcPr>
          <w:p w14:paraId="7CB01B8F" w14:textId="77777777" w:rsidR="0013237C" w:rsidRPr="00560A52" w:rsidRDefault="0013237C" w:rsidP="007C4CAD">
            <w:pPr>
              <w:overflowPunct/>
              <w:autoSpaceDE/>
              <w:autoSpaceDN/>
              <w:adjustRightInd/>
              <w:jc w:val="left"/>
              <w:textAlignment w:val="auto"/>
              <w:rPr>
                <w:rFonts w:cs="Arial"/>
                <w:b/>
                <w:lang w:val="en-US"/>
              </w:rPr>
            </w:pPr>
            <w:r w:rsidRPr="00560A52">
              <w:rPr>
                <w:rFonts w:cs="Arial"/>
                <w:b/>
                <w:lang w:val="en-US"/>
              </w:rPr>
              <w:t>Nature of Authority/Decision</w:t>
            </w:r>
          </w:p>
        </w:tc>
        <w:tc>
          <w:tcPr>
            <w:tcW w:w="2409" w:type="dxa"/>
            <w:shd w:val="clear" w:color="auto" w:fill="C00000"/>
          </w:tcPr>
          <w:p w14:paraId="0B1E2CAC" w14:textId="77777777" w:rsidR="0013237C" w:rsidRPr="00560A52" w:rsidRDefault="0013237C" w:rsidP="007C4CAD">
            <w:pPr>
              <w:overflowPunct/>
              <w:autoSpaceDE/>
              <w:autoSpaceDN/>
              <w:adjustRightInd/>
              <w:jc w:val="left"/>
              <w:textAlignment w:val="auto"/>
              <w:rPr>
                <w:rFonts w:cs="Arial"/>
                <w:b/>
                <w:lang w:val="en-US"/>
              </w:rPr>
            </w:pPr>
            <w:r w:rsidRPr="00560A52">
              <w:rPr>
                <w:rFonts w:cs="Arial"/>
                <w:b/>
                <w:lang w:val="en-US"/>
              </w:rPr>
              <w:t>Chief Fire Officer Delegation To:</w:t>
            </w:r>
          </w:p>
        </w:tc>
        <w:tc>
          <w:tcPr>
            <w:tcW w:w="1701" w:type="dxa"/>
            <w:shd w:val="clear" w:color="auto" w:fill="C00000"/>
          </w:tcPr>
          <w:p w14:paraId="1FA46F5E" w14:textId="77777777" w:rsidR="0013237C" w:rsidRPr="00560A52" w:rsidRDefault="0013237C" w:rsidP="007C4CAD">
            <w:pPr>
              <w:overflowPunct/>
              <w:autoSpaceDE/>
              <w:autoSpaceDN/>
              <w:adjustRightInd/>
              <w:jc w:val="left"/>
              <w:textAlignment w:val="auto"/>
              <w:rPr>
                <w:rFonts w:cs="Arial"/>
                <w:b/>
                <w:lang w:val="en-US"/>
              </w:rPr>
            </w:pPr>
            <w:r>
              <w:rPr>
                <w:rFonts w:cs="Arial"/>
                <w:b/>
                <w:lang w:val="en-US"/>
              </w:rPr>
              <w:t>Financial Limit</w:t>
            </w:r>
          </w:p>
        </w:tc>
        <w:tc>
          <w:tcPr>
            <w:tcW w:w="2268" w:type="dxa"/>
            <w:shd w:val="clear" w:color="auto" w:fill="C00000"/>
          </w:tcPr>
          <w:p w14:paraId="02513B6C" w14:textId="77777777" w:rsidR="0013237C" w:rsidRPr="00560A52" w:rsidRDefault="0013237C" w:rsidP="007C4CAD">
            <w:pPr>
              <w:overflowPunct/>
              <w:autoSpaceDE/>
              <w:autoSpaceDN/>
              <w:adjustRightInd/>
              <w:jc w:val="left"/>
              <w:textAlignment w:val="auto"/>
              <w:rPr>
                <w:rFonts w:cs="Arial"/>
                <w:b/>
                <w:lang w:val="en-US"/>
              </w:rPr>
            </w:pPr>
            <w:r w:rsidRPr="00560A52">
              <w:rPr>
                <w:rFonts w:cs="Arial"/>
                <w:b/>
                <w:lang w:val="en-US"/>
              </w:rPr>
              <w:t>Functional Allocation Within FRS</w:t>
            </w:r>
          </w:p>
        </w:tc>
        <w:tc>
          <w:tcPr>
            <w:tcW w:w="2552" w:type="dxa"/>
            <w:gridSpan w:val="2"/>
            <w:shd w:val="clear" w:color="auto" w:fill="C00000"/>
          </w:tcPr>
          <w:p w14:paraId="016162A6" w14:textId="77777777" w:rsidR="0013237C" w:rsidRPr="00560A52" w:rsidRDefault="0013237C" w:rsidP="007C4CAD">
            <w:pPr>
              <w:overflowPunct/>
              <w:autoSpaceDE/>
              <w:autoSpaceDN/>
              <w:adjustRightInd/>
              <w:jc w:val="left"/>
              <w:textAlignment w:val="auto"/>
              <w:rPr>
                <w:rFonts w:cs="Arial"/>
                <w:b/>
                <w:lang w:val="en-US"/>
              </w:rPr>
            </w:pPr>
            <w:r w:rsidRPr="00560A52">
              <w:rPr>
                <w:rFonts w:cs="Arial"/>
                <w:b/>
                <w:lang w:val="en-US"/>
              </w:rPr>
              <w:t>Comments</w:t>
            </w:r>
          </w:p>
        </w:tc>
      </w:tr>
      <w:tr w:rsidR="00C61CC5" w14:paraId="11D29B9B" w14:textId="77777777" w:rsidTr="0013237C">
        <w:tblPrEx>
          <w:tblLook w:val="04A0" w:firstRow="1" w:lastRow="0" w:firstColumn="1" w:lastColumn="0" w:noHBand="0" w:noVBand="1"/>
        </w:tblPrEx>
        <w:trPr>
          <w:trHeight w:val="569"/>
        </w:trPr>
        <w:tc>
          <w:tcPr>
            <w:tcW w:w="14919" w:type="dxa"/>
            <w:gridSpan w:val="8"/>
            <w:vAlign w:val="center"/>
          </w:tcPr>
          <w:p w14:paraId="6CB5B44B" w14:textId="7DBF2198" w:rsidR="00C61CC5" w:rsidRPr="0013237C" w:rsidRDefault="00C61CC5" w:rsidP="0013237C">
            <w:pPr>
              <w:overflowPunct/>
              <w:autoSpaceDE/>
              <w:autoSpaceDN/>
              <w:adjustRightInd/>
              <w:jc w:val="left"/>
              <w:textAlignment w:val="auto"/>
              <w:rPr>
                <w:rFonts w:cs="Arial"/>
                <w:b/>
                <w:bCs/>
                <w:color w:val="C00000"/>
                <w:lang w:val="en-US"/>
              </w:rPr>
            </w:pPr>
            <w:r w:rsidRPr="0013237C">
              <w:rPr>
                <w:rFonts w:cs="Arial"/>
                <w:b/>
                <w:bCs/>
                <w:color w:val="C00000"/>
                <w:lang w:val="en-US"/>
              </w:rPr>
              <w:t>Payroll</w:t>
            </w:r>
          </w:p>
        </w:tc>
      </w:tr>
      <w:tr w:rsidR="00C61CC5" w14:paraId="47AB5D3A" w14:textId="77777777" w:rsidTr="0013237C">
        <w:tblPrEx>
          <w:tblLook w:val="04A0" w:firstRow="1" w:lastRow="0" w:firstColumn="1" w:lastColumn="0" w:noHBand="0" w:noVBand="1"/>
        </w:tblPrEx>
        <w:trPr>
          <w:gridAfter w:val="1"/>
          <w:wAfter w:w="6" w:type="dxa"/>
          <w:trHeight w:val="264"/>
        </w:trPr>
        <w:tc>
          <w:tcPr>
            <w:tcW w:w="851" w:type="dxa"/>
            <w:shd w:val="clear" w:color="auto" w:fill="auto"/>
          </w:tcPr>
          <w:p w14:paraId="57A8549C" w14:textId="77777777" w:rsidR="00C61CC5" w:rsidRDefault="00C61CC5">
            <w:pPr>
              <w:widowControl w:val="0"/>
              <w:tabs>
                <w:tab w:val="left" w:pos="851"/>
              </w:tabs>
              <w:jc w:val="left"/>
              <w:rPr>
                <w:rFonts w:cs="Arial"/>
                <w:spacing w:val="2"/>
              </w:rPr>
            </w:pPr>
            <w:r>
              <w:rPr>
                <w:rFonts w:cs="Arial"/>
                <w:spacing w:val="2"/>
              </w:rPr>
              <w:t>D4</w:t>
            </w:r>
          </w:p>
        </w:tc>
        <w:tc>
          <w:tcPr>
            <w:tcW w:w="5132" w:type="dxa"/>
            <w:shd w:val="clear" w:color="auto" w:fill="auto"/>
          </w:tcPr>
          <w:p w14:paraId="6FC2D390" w14:textId="77777777" w:rsidR="00C61CC5" w:rsidRDefault="00C61CC5">
            <w:pPr>
              <w:widowControl w:val="0"/>
              <w:tabs>
                <w:tab w:val="left" w:pos="851"/>
              </w:tabs>
              <w:jc w:val="left"/>
              <w:rPr>
                <w:rFonts w:cs="Arial"/>
                <w:spacing w:val="2"/>
              </w:rPr>
            </w:pPr>
            <w:r>
              <w:rPr>
                <w:rFonts w:cs="Arial"/>
                <w:lang w:val="en-US"/>
              </w:rPr>
              <w:t>Responsibility for making all necessary arrangements for ensuring the accurate and reliable payment of wages, pensions and salaries.</w:t>
            </w:r>
          </w:p>
        </w:tc>
        <w:tc>
          <w:tcPr>
            <w:tcW w:w="2409" w:type="dxa"/>
            <w:shd w:val="clear" w:color="auto" w:fill="auto"/>
          </w:tcPr>
          <w:p w14:paraId="203B34EC" w14:textId="77777777" w:rsidR="00C61CC5" w:rsidRDefault="00C61CC5">
            <w:pPr>
              <w:widowControl w:val="0"/>
              <w:tabs>
                <w:tab w:val="left" w:pos="851"/>
              </w:tabs>
              <w:jc w:val="left"/>
              <w:rPr>
                <w:rFonts w:cs="Arial"/>
                <w:spacing w:val="2"/>
              </w:rPr>
            </w:pPr>
            <w:r>
              <w:rPr>
                <w:rFonts w:cs="Arial"/>
                <w:bCs/>
                <w:lang w:val="en-US"/>
              </w:rPr>
              <w:t>OPFCC CFO</w:t>
            </w:r>
          </w:p>
        </w:tc>
        <w:tc>
          <w:tcPr>
            <w:tcW w:w="1701" w:type="dxa"/>
          </w:tcPr>
          <w:p w14:paraId="61059B33" w14:textId="1769EAA2" w:rsidR="00C61CC5" w:rsidRDefault="00CA3874">
            <w:pPr>
              <w:overflowPunct/>
              <w:autoSpaceDE/>
              <w:autoSpaceDN/>
              <w:adjustRightInd/>
              <w:jc w:val="left"/>
              <w:textAlignment w:val="auto"/>
              <w:rPr>
                <w:rFonts w:cs="Arial"/>
                <w:lang w:val="en-US"/>
              </w:rPr>
            </w:pPr>
            <w:r>
              <w:rPr>
                <w:rFonts w:cs="Arial"/>
              </w:rPr>
              <w:t>N/A</w:t>
            </w:r>
          </w:p>
        </w:tc>
        <w:tc>
          <w:tcPr>
            <w:tcW w:w="2410" w:type="dxa"/>
            <w:gridSpan w:val="2"/>
            <w:shd w:val="clear" w:color="auto" w:fill="auto"/>
          </w:tcPr>
          <w:p w14:paraId="1A6A1415" w14:textId="7BC21DFE" w:rsidR="00C61CC5" w:rsidRDefault="00C61CC5">
            <w:pPr>
              <w:overflowPunct/>
              <w:autoSpaceDE/>
              <w:autoSpaceDN/>
              <w:adjustRightInd/>
              <w:jc w:val="left"/>
              <w:textAlignment w:val="auto"/>
              <w:rPr>
                <w:rFonts w:cs="Arial"/>
                <w:lang w:val="en-US"/>
              </w:rPr>
            </w:pPr>
          </w:p>
        </w:tc>
        <w:tc>
          <w:tcPr>
            <w:tcW w:w="2410" w:type="dxa"/>
            <w:shd w:val="clear" w:color="auto" w:fill="auto"/>
          </w:tcPr>
          <w:p w14:paraId="72913501" w14:textId="57FB5AA2" w:rsidR="00C61CC5" w:rsidRDefault="00C61CC5">
            <w:pPr>
              <w:overflowPunct/>
              <w:autoSpaceDE/>
              <w:autoSpaceDN/>
              <w:adjustRightInd/>
              <w:jc w:val="left"/>
              <w:textAlignment w:val="auto"/>
              <w:rPr>
                <w:rFonts w:cs="Arial"/>
                <w:lang w:val="en-US"/>
              </w:rPr>
            </w:pPr>
          </w:p>
        </w:tc>
      </w:tr>
      <w:tr w:rsidR="00C61CC5" w14:paraId="394762BD" w14:textId="77777777" w:rsidTr="0013237C">
        <w:tblPrEx>
          <w:tblLook w:val="04A0" w:firstRow="1" w:lastRow="0" w:firstColumn="1" w:lastColumn="0" w:noHBand="0" w:noVBand="1"/>
        </w:tblPrEx>
        <w:trPr>
          <w:gridAfter w:val="1"/>
          <w:wAfter w:w="6" w:type="dxa"/>
          <w:trHeight w:val="264"/>
        </w:trPr>
        <w:tc>
          <w:tcPr>
            <w:tcW w:w="851" w:type="dxa"/>
            <w:shd w:val="clear" w:color="auto" w:fill="auto"/>
          </w:tcPr>
          <w:p w14:paraId="14244946" w14:textId="77777777" w:rsidR="00C61CC5" w:rsidRDefault="00C61CC5">
            <w:pPr>
              <w:widowControl w:val="0"/>
              <w:tabs>
                <w:tab w:val="left" w:pos="851"/>
              </w:tabs>
              <w:jc w:val="left"/>
              <w:rPr>
                <w:rFonts w:cs="Arial"/>
                <w:spacing w:val="2"/>
              </w:rPr>
            </w:pPr>
          </w:p>
        </w:tc>
        <w:tc>
          <w:tcPr>
            <w:tcW w:w="5132" w:type="dxa"/>
            <w:shd w:val="clear" w:color="auto" w:fill="auto"/>
          </w:tcPr>
          <w:p w14:paraId="4F1BB5AE" w14:textId="6BD10A97" w:rsidR="00C61CC5" w:rsidRDefault="00C61CC5">
            <w:pPr>
              <w:widowControl w:val="0"/>
              <w:tabs>
                <w:tab w:val="left" w:pos="851"/>
              </w:tabs>
              <w:jc w:val="left"/>
              <w:rPr>
                <w:rFonts w:cs="Arial"/>
                <w:spacing w:val="2"/>
              </w:rPr>
            </w:pPr>
            <w:r>
              <w:rPr>
                <w:rFonts w:cs="Arial"/>
                <w:lang w:val="en-US"/>
              </w:rPr>
              <w:t xml:space="preserve">Temporary Acting Up </w:t>
            </w:r>
          </w:p>
        </w:tc>
        <w:tc>
          <w:tcPr>
            <w:tcW w:w="2409" w:type="dxa"/>
            <w:shd w:val="clear" w:color="auto" w:fill="auto"/>
          </w:tcPr>
          <w:p w14:paraId="7515B757" w14:textId="59E60659" w:rsidR="00C61CC5" w:rsidRDefault="00C61CC5">
            <w:pPr>
              <w:widowControl w:val="0"/>
              <w:tabs>
                <w:tab w:val="left" w:pos="851"/>
              </w:tabs>
              <w:jc w:val="left"/>
              <w:rPr>
                <w:rFonts w:cs="Arial"/>
                <w:spacing w:val="2"/>
              </w:rPr>
            </w:pPr>
          </w:p>
        </w:tc>
        <w:tc>
          <w:tcPr>
            <w:tcW w:w="1701" w:type="dxa"/>
          </w:tcPr>
          <w:p w14:paraId="11F2AB45" w14:textId="77777777" w:rsidR="00C61CC5" w:rsidRDefault="00C61CC5">
            <w:pPr>
              <w:overflowPunct/>
              <w:autoSpaceDE/>
              <w:autoSpaceDN/>
              <w:adjustRightInd/>
              <w:jc w:val="left"/>
              <w:textAlignment w:val="auto"/>
              <w:rPr>
                <w:rFonts w:cs="Arial"/>
                <w:lang w:val="en-US"/>
              </w:rPr>
            </w:pPr>
          </w:p>
        </w:tc>
        <w:tc>
          <w:tcPr>
            <w:tcW w:w="2410" w:type="dxa"/>
            <w:gridSpan w:val="2"/>
            <w:shd w:val="clear" w:color="auto" w:fill="auto"/>
          </w:tcPr>
          <w:p w14:paraId="5D276A5B" w14:textId="7B26936D" w:rsidR="00C61CC5" w:rsidRDefault="00C61CC5">
            <w:pPr>
              <w:overflowPunct/>
              <w:autoSpaceDE/>
              <w:autoSpaceDN/>
              <w:adjustRightInd/>
              <w:jc w:val="left"/>
              <w:textAlignment w:val="auto"/>
              <w:rPr>
                <w:rFonts w:cs="Arial"/>
                <w:lang w:val="en-US"/>
              </w:rPr>
            </w:pPr>
          </w:p>
        </w:tc>
        <w:tc>
          <w:tcPr>
            <w:tcW w:w="2410" w:type="dxa"/>
            <w:shd w:val="clear" w:color="auto" w:fill="auto"/>
          </w:tcPr>
          <w:p w14:paraId="4C2818AC" w14:textId="6D7001B9" w:rsidR="00C61CC5" w:rsidRDefault="00C61CC5">
            <w:pPr>
              <w:overflowPunct/>
              <w:autoSpaceDE/>
              <w:autoSpaceDN/>
              <w:adjustRightInd/>
              <w:jc w:val="left"/>
              <w:textAlignment w:val="auto"/>
              <w:rPr>
                <w:rFonts w:cs="Arial"/>
                <w:lang w:val="en-US"/>
              </w:rPr>
            </w:pPr>
          </w:p>
        </w:tc>
      </w:tr>
      <w:tr w:rsidR="00C61CC5" w14:paraId="3B931BC7" w14:textId="77777777" w:rsidTr="0013237C">
        <w:tblPrEx>
          <w:tblLook w:val="04A0" w:firstRow="1" w:lastRow="0" w:firstColumn="1" w:lastColumn="0" w:noHBand="0" w:noVBand="1"/>
        </w:tblPrEx>
        <w:trPr>
          <w:gridAfter w:val="1"/>
          <w:wAfter w:w="6" w:type="dxa"/>
          <w:trHeight w:val="264"/>
        </w:trPr>
        <w:tc>
          <w:tcPr>
            <w:tcW w:w="851" w:type="dxa"/>
            <w:shd w:val="clear" w:color="auto" w:fill="auto"/>
          </w:tcPr>
          <w:p w14:paraId="02A3C7DA" w14:textId="77777777" w:rsidR="00C61CC5" w:rsidRDefault="00C61CC5">
            <w:pPr>
              <w:widowControl w:val="0"/>
              <w:tabs>
                <w:tab w:val="left" w:pos="851"/>
              </w:tabs>
              <w:jc w:val="left"/>
              <w:rPr>
                <w:rFonts w:cs="Arial"/>
                <w:spacing w:val="2"/>
              </w:rPr>
            </w:pPr>
          </w:p>
        </w:tc>
        <w:tc>
          <w:tcPr>
            <w:tcW w:w="5132" w:type="dxa"/>
            <w:shd w:val="clear" w:color="auto" w:fill="auto"/>
          </w:tcPr>
          <w:p w14:paraId="2C6B5969" w14:textId="754C7490" w:rsidR="00C61CC5" w:rsidRDefault="00C61CC5">
            <w:pPr>
              <w:overflowPunct/>
              <w:autoSpaceDE/>
              <w:autoSpaceDN/>
              <w:adjustRightInd/>
              <w:jc w:val="left"/>
              <w:textAlignment w:val="auto"/>
              <w:rPr>
                <w:rFonts w:cs="Arial"/>
                <w:spacing w:val="2"/>
              </w:rPr>
            </w:pPr>
            <w:r>
              <w:rPr>
                <w:rFonts w:cs="Arial"/>
                <w:lang w:val="en-US"/>
              </w:rPr>
              <w:t>Agreeing starting salary within the scale</w:t>
            </w:r>
          </w:p>
        </w:tc>
        <w:tc>
          <w:tcPr>
            <w:tcW w:w="2409" w:type="dxa"/>
            <w:shd w:val="clear" w:color="auto" w:fill="auto"/>
          </w:tcPr>
          <w:p w14:paraId="2D51D6C1" w14:textId="688E5FD1" w:rsidR="00C61CC5" w:rsidRDefault="00C61CC5">
            <w:pPr>
              <w:widowControl w:val="0"/>
              <w:tabs>
                <w:tab w:val="left" w:pos="851"/>
              </w:tabs>
              <w:jc w:val="left"/>
              <w:rPr>
                <w:rFonts w:cs="Arial"/>
                <w:spacing w:val="2"/>
              </w:rPr>
            </w:pPr>
          </w:p>
        </w:tc>
        <w:tc>
          <w:tcPr>
            <w:tcW w:w="1701" w:type="dxa"/>
          </w:tcPr>
          <w:p w14:paraId="1DDE60EC" w14:textId="77777777" w:rsidR="00C61CC5" w:rsidRDefault="00C61CC5">
            <w:pPr>
              <w:overflowPunct/>
              <w:autoSpaceDE/>
              <w:autoSpaceDN/>
              <w:adjustRightInd/>
              <w:jc w:val="left"/>
              <w:textAlignment w:val="auto"/>
              <w:rPr>
                <w:rFonts w:cs="Arial"/>
                <w:lang w:val="en-US"/>
              </w:rPr>
            </w:pPr>
          </w:p>
        </w:tc>
        <w:tc>
          <w:tcPr>
            <w:tcW w:w="2410" w:type="dxa"/>
            <w:gridSpan w:val="2"/>
            <w:shd w:val="clear" w:color="auto" w:fill="auto"/>
          </w:tcPr>
          <w:p w14:paraId="37A87A23" w14:textId="76E72E0B" w:rsidR="00C61CC5" w:rsidRDefault="00C61CC5">
            <w:pPr>
              <w:overflowPunct/>
              <w:autoSpaceDE/>
              <w:autoSpaceDN/>
              <w:adjustRightInd/>
              <w:jc w:val="left"/>
              <w:textAlignment w:val="auto"/>
              <w:rPr>
                <w:rFonts w:cs="Arial"/>
                <w:lang w:val="en-US"/>
              </w:rPr>
            </w:pPr>
          </w:p>
        </w:tc>
        <w:tc>
          <w:tcPr>
            <w:tcW w:w="2410" w:type="dxa"/>
            <w:shd w:val="clear" w:color="auto" w:fill="auto"/>
          </w:tcPr>
          <w:p w14:paraId="55626A41" w14:textId="7CFF162E" w:rsidR="00C61CC5" w:rsidRDefault="00C61CC5">
            <w:pPr>
              <w:overflowPunct/>
              <w:autoSpaceDE/>
              <w:autoSpaceDN/>
              <w:adjustRightInd/>
              <w:jc w:val="left"/>
              <w:textAlignment w:val="auto"/>
              <w:rPr>
                <w:rFonts w:cs="Arial"/>
                <w:lang w:val="en-US"/>
              </w:rPr>
            </w:pPr>
          </w:p>
        </w:tc>
      </w:tr>
      <w:tr w:rsidR="00C61CC5" w14:paraId="12A6095D" w14:textId="77777777" w:rsidTr="0013237C">
        <w:tblPrEx>
          <w:tblLook w:val="04A0" w:firstRow="1" w:lastRow="0" w:firstColumn="1" w:lastColumn="0" w:noHBand="0" w:noVBand="1"/>
        </w:tblPrEx>
        <w:trPr>
          <w:gridAfter w:val="1"/>
          <w:wAfter w:w="6" w:type="dxa"/>
          <w:trHeight w:val="264"/>
        </w:trPr>
        <w:tc>
          <w:tcPr>
            <w:tcW w:w="851" w:type="dxa"/>
            <w:shd w:val="clear" w:color="auto" w:fill="auto"/>
          </w:tcPr>
          <w:p w14:paraId="159D64CE" w14:textId="77777777" w:rsidR="00C61CC5" w:rsidRDefault="00C61CC5">
            <w:pPr>
              <w:widowControl w:val="0"/>
              <w:tabs>
                <w:tab w:val="left" w:pos="851"/>
              </w:tabs>
              <w:jc w:val="left"/>
              <w:rPr>
                <w:rFonts w:cs="Arial"/>
                <w:spacing w:val="2"/>
              </w:rPr>
            </w:pPr>
          </w:p>
        </w:tc>
        <w:tc>
          <w:tcPr>
            <w:tcW w:w="5132" w:type="dxa"/>
            <w:shd w:val="clear" w:color="auto" w:fill="auto"/>
          </w:tcPr>
          <w:p w14:paraId="5230FF90" w14:textId="77777777" w:rsidR="00C61CC5" w:rsidRDefault="00C61CC5">
            <w:pPr>
              <w:widowControl w:val="0"/>
              <w:tabs>
                <w:tab w:val="left" w:pos="851"/>
              </w:tabs>
              <w:jc w:val="left"/>
              <w:rPr>
                <w:rFonts w:cs="Arial"/>
                <w:spacing w:val="2"/>
              </w:rPr>
            </w:pPr>
            <w:r>
              <w:rPr>
                <w:rFonts w:cs="Arial"/>
                <w:lang w:val="en-US"/>
              </w:rPr>
              <w:t>Agreeing accelerated pay increments</w:t>
            </w:r>
          </w:p>
        </w:tc>
        <w:tc>
          <w:tcPr>
            <w:tcW w:w="2409" w:type="dxa"/>
            <w:shd w:val="clear" w:color="auto" w:fill="auto"/>
          </w:tcPr>
          <w:p w14:paraId="3CC91127" w14:textId="38FECCD0" w:rsidR="00C61CC5" w:rsidRDefault="00C61CC5">
            <w:pPr>
              <w:widowControl w:val="0"/>
              <w:tabs>
                <w:tab w:val="left" w:pos="851"/>
              </w:tabs>
              <w:jc w:val="left"/>
              <w:rPr>
                <w:rFonts w:cs="Arial"/>
                <w:spacing w:val="2"/>
              </w:rPr>
            </w:pPr>
          </w:p>
        </w:tc>
        <w:tc>
          <w:tcPr>
            <w:tcW w:w="1701" w:type="dxa"/>
          </w:tcPr>
          <w:p w14:paraId="0A0979BB" w14:textId="77777777" w:rsidR="00C61CC5" w:rsidRDefault="00C61CC5">
            <w:pPr>
              <w:overflowPunct/>
              <w:autoSpaceDE/>
              <w:autoSpaceDN/>
              <w:adjustRightInd/>
              <w:jc w:val="left"/>
              <w:textAlignment w:val="auto"/>
              <w:rPr>
                <w:rFonts w:cs="Arial"/>
                <w:lang w:val="en-US"/>
              </w:rPr>
            </w:pPr>
          </w:p>
        </w:tc>
        <w:tc>
          <w:tcPr>
            <w:tcW w:w="2410" w:type="dxa"/>
            <w:gridSpan w:val="2"/>
            <w:shd w:val="clear" w:color="auto" w:fill="auto"/>
          </w:tcPr>
          <w:p w14:paraId="08A3D6D8" w14:textId="31EA714E" w:rsidR="00C61CC5" w:rsidRDefault="00C61CC5">
            <w:pPr>
              <w:overflowPunct/>
              <w:autoSpaceDE/>
              <w:autoSpaceDN/>
              <w:adjustRightInd/>
              <w:jc w:val="left"/>
              <w:textAlignment w:val="auto"/>
              <w:rPr>
                <w:rFonts w:cs="Arial"/>
                <w:lang w:val="en-US"/>
              </w:rPr>
            </w:pPr>
          </w:p>
        </w:tc>
        <w:tc>
          <w:tcPr>
            <w:tcW w:w="2410" w:type="dxa"/>
            <w:shd w:val="clear" w:color="auto" w:fill="auto"/>
          </w:tcPr>
          <w:p w14:paraId="1075CF80" w14:textId="77777777" w:rsidR="00C61CC5" w:rsidRDefault="00C61CC5">
            <w:pPr>
              <w:overflowPunct/>
              <w:autoSpaceDE/>
              <w:autoSpaceDN/>
              <w:adjustRightInd/>
              <w:jc w:val="left"/>
              <w:textAlignment w:val="auto"/>
              <w:rPr>
                <w:rFonts w:cs="Arial"/>
                <w:lang w:val="en-US"/>
              </w:rPr>
            </w:pPr>
          </w:p>
        </w:tc>
      </w:tr>
      <w:tr w:rsidR="00C61CC5" w14:paraId="0767DCB9" w14:textId="77777777" w:rsidTr="0013237C">
        <w:tblPrEx>
          <w:tblLook w:val="04A0" w:firstRow="1" w:lastRow="0" w:firstColumn="1" w:lastColumn="0" w:noHBand="0" w:noVBand="1"/>
        </w:tblPrEx>
        <w:trPr>
          <w:gridAfter w:val="1"/>
          <w:wAfter w:w="6" w:type="dxa"/>
          <w:trHeight w:val="264"/>
        </w:trPr>
        <w:tc>
          <w:tcPr>
            <w:tcW w:w="851" w:type="dxa"/>
            <w:shd w:val="clear" w:color="auto" w:fill="auto"/>
          </w:tcPr>
          <w:p w14:paraId="06C2008B" w14:textId="77777777" w:rsidR="00C61CC5" w:rsidRDefault="00C61CC5">
            <w:pPr>
              <w:widowControl w:val="0"/>
              <w:tabs>
                <w:tab w:val="left" w:pos="851"/>
              </w:tabs>
              <w:jc w:val="left"/>
              <w:rPr>
                <w:rFonts w:cs="Arial"/>
                <w:spacing w:val="2"/>
              </w:rPr>
            </w:pPr>
          </w:p>
        </w:tc>
        <w:tc>
          <w:tcPr>
            <w:tcW w:w="5132" w:type="dxa"/>
            <w:shd w:val="clear" w:color="auto" w:fill="auto"/>
          </w:tcPr>
          <w:p w14:paraId="5B9B7A1C" w14:textId="77777777" w:rsidR="00C61CC5" w:rsidRDefault="00C61CC5">
            <w:pPr>
              <w:overflowPunct/>
              <w:autoSpaceDE/>
              <w:autoSpaceDN/>
              <w:adjustRightInd/>
              <w:jc w:val="left"/>
              <w:textAlignment w:val="auto"/>
              <w:rPr>
                <w:rFonts w:cs="Arial"/>
                <w:spacing w:val="2"/>
              </w:rPr>
            </w:pPr>
            <w:r>
              <w:rPr>
                <w:rFonts w:cs="Arial"/>
                <w:lang w:val="en-US"/>
              </w:rPr>
              <w:t>Delayed progression through the pay scales due to poor performance</w:t>
            </w:r>
          </w:p>
        </w:tc>
        <w:tc>
          <w:tcPr>
            <w:tcW w:w="2409" w:type="dxa"/>
            <w:shd w:val="clear" w:color="auto" w:fill="auto"/>
          </w:tcPr>
          <w:p w14:paraId="76A8650D" w14:textId="22041304" w:rsidR="00C61CC5" w:rsidRDefault="00C61CC5">
            <w:pPr>
              <w:widowControl w:val="0"/>
              <w:tabs>
                <w:tab w:val="left" w:pos="851"/>
              </w:tabs>
              <w:jc w:val="left"/>
              <w:rPr>
                <w:rFonts w:cs="Arial"/>
                <w:spacing w:val="2"/>
              </w:rPr>
            </w:pPr>
          </w:p>
        </w:tc>
        <w:tc>
          <w:tcPr>
            <w:tcW w:w="1701" w:type="dxa"/>
          </w:tcPr>
          <w:p w14:paraId="3531356C" w14:textId="77777777" w:rsidR="00C61CC5" w:rsidRDefault="00C61CC5">
            <w:pPr>
              <w:overflowPunct/>
              <w:autoSpaceDE/>
              <w:autoSpaceDN/>
              <w:adjustRightInd/>
              <w:jc w:val="left"/>
              <w:textAlignment w:val="auto"/>
              <w:rPr>
                <w:rFonts w:cs="Arial"/>
                <w:lang w:val="en-US"/>
              </w:rPr>
            </w:pPr>
          </w:p>
        </w:tc>
        <w:tc>
          <w:tcPr>
            <w:tcW w:w="2410" w:type="dxa"/>
            <w:gridSpan w:val="2"/>
            <w:shd w:val="clear" w:color="auto" w:fill="auto"/>
          </w:tcPr>
          <w:p w14:paraId="35399E9B" w14:textId="2C6837CB" w:rsidR="00C61CC5" w:rsidRDefault="00C61CC5">
            <w:pPr>
              <w:overflowPunct/>
              <w:autoSpaceDE/>
              <w:autoSpaceDN/>
              <w:adjustRightInd/>
              <w:jc w:val="left"/>
              <w:textAlignment w:val="auto"/>
              <w:rPr>
                <w:rFonts w:cs="Arial"/>
                <w:lang w:val="en-US"/>
              </w:rPr>
            </w:pPr>
          </w:p>
        </w:tc>
        <w:tc>
          <w:tcPr>
            <w:tcW w:w="2410" w:type="dxa"/>
            <w:shd w:val="clear" w:color="auto" w:fill="auto"/>
          </w:tcPr>
          <w:p w14:paraId="7E8675F3" w14:textId="77777777" w:rsidR="00C61CC5" w:rsidRDefault="00C61CC5">
            <w:pPr>
              <w:overflowPunct/>
              <w:autoSpaceDE/>
              <w:autoSpaceDN/>
              <w:adjustRightInd/>
              <w:jc w:val="left"/>
              <w:textAlignment w:val="auto"/>
              <w:rPr>
                <w:rFonts w:cs="Arial"/>
                <w:lang w:val="en-US"/>
              </w:rPr>
            </w:pPr>
          </w:p>
        </w:tc>
      </w:tr>
      <w:tr w:rsidR="00C61CC5" w14:paraId="2ABAE1F4" w14:textId="77777777" w:rsidTr="0013237C">
        <w:tblPrEx>
          <w:tblLook w:val="04A0" w:firstRow="1" w:lastRow="0" w:firstColumn="1" w:lastColumn="0" w:noHBand="0" w:noVBand="1"/>
        </w:tblPrEx>
        <w:trPr>
          <w:gridAfter w:val="1"/>
          <w:wAfter w:w="6" w:type="dxa"/>
          <w:trHeight w:val="264"/>
        </w:trPr>
        <w:tc>
          <w:tcPr>
            <w:tcW w:w="851" w:type="dxa"/>
            <w:shd w:val="clear" w:color="auto" w:fill="auto"/>
          </w:tcPr>
          <w:p w14:paraId="368B58FC" w14:textId="77777777" w:rsidR="00C61CC5" w:rsidRDefault="00C61CC5">
            <w:pPr>
              <w:widowControl w:val="0"/>
              <w:tabs>
                <w:tab w:val="left" w:pos="851"/>
              </w:tabs>
              <w:jc w:val="left"/>
              <w:rPr>
                <w:rFonts w:cs="Arial"/>
                <w:spacing w:val="2"/>
              </w:rPr>
            </w:pPr>
          </w:p>
        </w:tc>
        <w:tc>
          <w:tcPr>
            <w:tcW w:w="5132" w:type="dxa"/>
            <w:shd w:val="clear" w:color="auto" w:fill="auto"/>
          </w:tcPr>
          <w:p w14:paraId="1AE182BB" w14:textId="77777777" w:rsidR="00C61CC5" w:rsidRDefault="00C61CC5">
            <w:pPr>
              <w:widowControl w:val="0"/>
              <w:tabs>
                <w:tab w:val="left" w:pos="851"/>
              </w:tabs>
              <w:jc w:val="left"/>
              <w:rPr>
                <w:rFonts w:cs="Arial"/>
                <w:spacing w:val="2"/>
              </w:rPr>
            </w:pPr>
            <w:r>
              <w:rPr>
                <w:rFonts w:cs="Arial"/>
                <w:lang w:val="en-US"/>
              </w:rPr>
              <w:t>Approval of extension of Half Pay and No Pay Sickness Scheme.</w:t>
            </w:r>
          </w:p>
        </w:tc>
        <w:tc>
          <w:tcPr>
            <w:tcW w:w="2409" w:type="dxa"/>
            <w:shd w:val="clear" w:color="auto" w:fill="auto"/>
          </w:tcPr>
          <w:p w14:paraId="586108D6" w14:textId="115A56EC" w:rsidR="00C61CC5" w:rsidRDefault="00C61CC5">
            <w:pPr>
              <w:widowControl w:val="0"/>
              <w:tabs>
                <w:tab w:val="left" w:pos="851"/>
              </w:tabs>
              <w:jc w:val="left"/>
              <w:rPr>
                <w:rFonts w:cs="Arial"/>
                <w:spacing w:val="2"/>
              </w:rPr>
            </w:pPr>
          </w:p>
        </w:tc>
        <w:tc>
          <w:tcPr>
            <w:tcW w:w="1701" w:type="dxa"/>
          </w:tcPr>
          <w:p w14:paraId="70A9092D" w14:textId="77777777" w:rsidR="00C61CC5" w:rsidRDefault="00C61CC5">
            <w:pPr>
              <w:overflowPunct/>
              <w:autoSpaceDE/>
              <w:autoSpaceDN/>
              <w:adjustRightInd/>
              <w:jc w:val="left"/>
              <w:textAlignment w:val="auto"/>
              <w:rPr>
                <w:rFonts w:cs="Arial"/>
                <w:lang w:val="en-US"/>
              </w:rPr>
            </w:pPr>
          </w:p>
        </w:tc>
        <w:tc>
          <w:tcPr>
            <w:tcW w:w="2410" w:type="dxa"/>
            <w:gridSpan w:val="2"/>
            <w:shd w:val="clear" w:color="auto" w:fill="auto"/>
          </w:tcPr>
          <w:p w14:paraId="1D9CEFD5" w14:textId="32D00052" w:rsidR="00C61CC5" w:rsidRDefault="00C61CC5">
            <w:pPr>
              <w:overflowPunct/>
              <w:autoSpaceDE/>
              <w:autoSpaceDN/>
              <w:adjustRightInd/>
              <w:jc w:val="left"/>
              <w:textAlignment w:val="auto"/>
              <w:rPr>
                <w:rFonts w:cs="Arial"/>
                <w:lang w:val="en-US"/>
              </w:rPr>
            </w:pPr>
          </w:p>
        </w:tc>
        <w:tc>
          <w:tcPr>
            <w:tcW w:w="2410" w:type="dxa"/>
            <w:shd w:val="clear" w:color="auto" w:fill="auto"/>
          </w:tcPr>
          <w:p w14:paraId="09089EA5" w14:textId="6102EC34" w:rsidR="00C61CC5" w:rsidRDefault="00C61CC5">
            <w:pPr>
              <w:overflowPunct/>
              <w:autoSpaceDE/>
              <w:autoSpaceDN/>
              <w:adjustRightInd/>
              <w:jc w:val="left"/>
              <w:textAlignment w:val="auto"/>
              <w:rPr>
                <w:rFonts w:cs="Arial"/>
                <w:lang w:val="en-US"/>
              </w:rPr>
            </w:pPr>
          </w:p>
        </w:tc>
      </w:tr>
    </w:tbl>
    <w:p w14:paraId="2AE3617A" w14:textId="63647BCC" w:rsidR="00813285" w:rsidRDefault="00813285"/>
    <w:sectPr w:rsidR="00813285" w:rsidSect="00077ECF">
      <w:headerReference w:type="default" r:id="rId8"/>
      <w:footerReference w:type="default" r:id="rId9"/>
      <w:footerReference w:type="first" r:id="rId10"/>
      <w:pgSz w:w="16834" w:h="11909" w:orient="landscape" w:code="9"/>
      <w:pgMar w:top="1366" w:right="720" w:bottom="1049" w:left="1440" w:header="720" w:footer="37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FDA49" w14:textId="77777777" w:rsidR="00502FE4" w:rsidRDefault="00502FE4">
      <w:r>
        <w:separator/>
      </w:r>
    </w:p>
  </w:endnote>
  <w:endnote w:type="continuationSeparator" w:id="0">
    <w:p w14:paraId="276F0E56" w14:textId="77777777" w:rsidR="00502FE4" w:rsidRDefault="0050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News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9035"/>
      <w:gridCol w:w="5047"/>
    </w:tblGrid>
    <w:tr w:rsidR="00311B5B" w:rsidRPr="00B37395" w14:paraId="23CC00B4" w14:textId="77777777" w:rsidTr="00DA14D9">
      <w:trPr>
        <w:trHeight w:val="291"/>
      </w:trPr>
      <w:tc>
        <w:tcPr>
          <w:tcW w:w="9035" w:type="dxa"/>
        </w:tcPr>
        <w:p w14:paraId="25E1F3DD" w14:textId="44742C03" w:rsidR="00311B5B" w:rsidRPr="00B37395" w:rsidRDefault="0013237C" w:rsidP="00B37395">
          <w:pPr>
            <w:pStyle w:val="Footer"/>
            <w:tabs>
              <w:tab w:val="clear" w:pos="8306"/>
              <w:tab w:val="left" w:pos="6050"/>
            </w:tabs>
            <w:rPr>
              <w:rFonts w:cs="Arial"/>
            </w:rPr>
          </w:pPr>
          <w:r>
            <w:rPr>
              <w:rFonts w:cs="Arial"/>
            </w:rPr>
            <w:t>CCFRA</w:t>
          </w:r>
          <w:r w:rsidR="00270F4A" w:rsidRPr="00B37395">
            <w:rPr>
              <w:rFonts w:cs="Arial"/>
            </w:rPr>
            <w:t xml:space="preserve"> Scheme of Delegation</w:t>
          </w:r>
          <w:r w:rsidR="00BD5B31" w:rsidRPr="00B37395">
            <w:rPr>
              <w:rFonts w:cs="Arial"/>
            </w:rPr>
            <w:t xml:space="preserve"> </w:t>
          </w:r>
          <w:r w:rsidR="00B37395" w:rsidRPr="00B37395">
            <w:rPr>
              <w:rFonts w:cs="Arial"/>
            </w:rPr>
            <w:t xml:space="preserve">Summary </w:t>
          </w:r>
          <w:r>
            <w:rPr>
              <w:rFonts w:cs="Arial"/>
            </w:rPr>
            <w:t xml:space="preserve">November </w:t>
          </w:r>
          <w:r w:rsidR="00640D92" w:rsidRPr="00B37395">
            <w:rPr>
              <w:rFonts w:cs="Arial"/>
            </w:rPr>
            <w:t>202</w:t>
          </w:r>
          <w:r w:rsidR="008B0429" w:rsidRPr="00B37395">
            <w:rPr>
              <w:rFonts w:cs="Arial"/>
            </w:rPr>
            <w:t>4</w:t>
          </w:r>
        </w:p>
      </w:tc>
      <w:tc>
        <w:tcPr>
          <w:tcW w:w="5047" w:type="dxa"/>
        </w:tcPr>
        <w:p w14:paraId="685519CF" w14:textId="77777777" w:rsidR="00311B5B" w:rsidRPr="00B37395" w:rsidRDefault="00311B5B">
          <w:pPr>
            <w:pStyle w:val="Footer"/>
            <w:jc w:val="right"/>
            <w:rPr>
              <w:rFonts w:cs="Arial"/>
              <w:sz w:val="16"/>
            </w:rPr>
          </w:pPr>
          <w:r w:rsidRPr="00B37395">
            <w:rPr>
              <w:rFonts w:cs="Arial"/>
              <w:sz w:val="16"/>
            </w:rPr>
            <w:t xml:space="preserve">Page </w:t>
          </w:r>
          <w:r w:rsidRPr="00B37395">
            <w:rPr>
              <w:rStyle w:val="PageNumber"/>
              <w:rFonts w:cs="Arial"/>
              <w:sz w:val="16"/>
            </w:rPr>
            <w:fldChar w:fldCharType="begin"/>
          </w:r>
          <w:r w:rsidRPr="00B37395">
            <w:rPr>
              <w:rStyle w:val="PageNumber"/>
              <w:rFonts w:cs="Arial"/>
              <w:sz w:val="16"/>
            </w:rPr>
            <w:instrText xml:space="preserve"> PAGE </w:instrText>
          </w:r>
          <w:r w:rsidRPr="00B37395">
            <w:rPr>
              <w:rStyle w:val="PageNumber"/>
              <w:rFonts w:cs="Arial"/>
              <w:sz w:val="16"/>
            </w:rPr>
            <w:fldChar w:fldCharType="separate"/>
          </w:r>
          <w:r w:rsidR="00B946DF" w:rsidRPr="00B37395">
            <w:rPr>
              <w:rStyle w:val="PageNumber"/>
              <w:rFonts w:cs="Arial"/>
              <w:noProof/>
              <w:sz w:val="16"/>
            </w:rPr>
            <w:t>1</w:t>
          </w:r>
          <w:r w:rsidRPr="00B37395">
            <w:rPr>
              <w:rStyle w:val="PageNumber"/>
              <w:rFonts w:cs="Arial"/>
              <w:sz w:val="16"/>
            </w:rPr>
            <w:fldChar w:fldCharType="end"/>
          </w:r>
        </w:p>
      </w:tc>
    </w:tr>
  </w:tbl>
  <w:p w14:paraId="6443BF72" w14:textId="77777777" w:rsidR="00311B5B" w:rsidRDefault="00311B5B">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C211" w14:textId="77777777" w:rsidR="00311B5B" w:rsidRDefault="00311B5B">
    <w:pPr>
      <w:pStyle w:val="Footer"/>
    </w:pPr>
    <w:r>
      <w:rPr>
        <w:sz w:val="16"/>
      </w:rPr>
      <w:fldChar w:fldCharType="begin"/>
    </w:r>
    <w:r>
      <w:rPr>
        <w:sz w:val="16"/>
      </w:rPr>
      <w:instrText xml:space="preserve"> DOCPROPERTY MatterRef \* MERGEFORMAT </w:instrText>
    </w:r>
    <w:r>
      <w:rPr>
        <w:sz w:val="16"/>
      </w:rPr>
      <w:fldChar w:fldCharType="separate"/>
    </w:r>
    <w:r w:rsidR="00B30F37">
      <w:rPr>
        <w:sz w:val="16"/>
      </w:rPr>
      <w:t>AMD-001238</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B30F37">
      <w:rPr>
        <w:sz w:val="16"/>
      </w:rPr>
      <w:t>044998</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904F6" w14:textId="77777777" w:rsidR="00502FE4" w:rsidRDefault="00502FE4">
      <w:r>
        <w:separator/>
      </w:r>
    </w:p>
  </w:footnote>
  <w:footnote w:type="continuationSeparator" w:id="0">
    <w:p w14:paraId="1AC7EBF2" w14:textId="77777777" w:rsidR="00502FE4" w:rsidRDefault="00502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602A" w14:textId="458DA6C0" w:rsidR="005F05C9" w:rsidRPr="000331CC" w:rsidRDefault="005F05C9">
    <w:pPr>
      <w:pStyle w:val="Header"/>
      <w:rPr>
        <w:rFonts w:ascii="Calibri" w:hAnsi="Calibri"/>
        <w:b/>
        <w:sz w:val="28"/>
        <w:szCs w:val="28"/>
      </w:rPr>
    </w:pPr>
    <w:r w:rsidRPr="000331CC">
      <w:rPr>
        <w:rFonts w:ascii="Calibri" w:hAnsi="Calibri"/>
        <w:b/>
        <w:sz w:val="28"/>
        <w:szCs w:val="28"/>
      </w:rPr>
      <w:t>Cumbria Commissioner</w:t>
    </w:r>
    <w:r w:rsidR="002F3A98">
      <w:rPr>
        <w:rFonts w:ascii="Calibri" w:hAnsi="Calibri"/>
        <w:b/>
        <w:sz w:val="28"/>
        <w:szCs w:val="28"/>
      </w:rPr>
      <w:t xml:space="preserve"> Fire and Rescue Authority</w:t>
    </w:r>
    <w:r w:rsidRPr="000331CC">
      <w:rPr>
        <w:rFonts w:ascii="Calibri" w:hAnsi="Calibri"/>
        <w:b/>
        <w:sz w:val="28"/>
        <w:szCs w:val="28"/>
      </w:rPr>
      <w:t xml:space="preserve"> – Scheme of Delegation </w:t>
    </w:r>
    <w:r w:rsidR="006F4C36">
      <w:rPr>
        <w:rFonts w:ascii="Calibri" w:hAnsi="Calibri"/>
        <w:b/>
        <w:sz w:val="28"/>
        <w:szCs w:val="28"/>
      </w:rPr>
      <w:t>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8A5C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DF20FB"/>
    <w:multiLevelType w:val="hybridMultilevel"/>
    <w:tmpl w:val="D20A814C"/>
    <w:lvl w:ilvl="0" w:tplc="E772A792">
      <w:start w:val="1"/>
      <w:numFmt w:val="decimal"/>
      <w:lvlText w:val="%1."/>
      <w:lvlJc w:val="left"/>
      <w:pPr>
        <w:tabs>
          <w:tab w:val="num" w:pos="720"/>
        </w:tabs>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89E29A3"/>
    <w:multiLevelType w:val="multilevel"/>
    <w:tmpl w:val="0940458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013DBB"/>
    <w:multiLevelType w:val="hybridMultilevel"/>
    <w:tmpl w:val="F66A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6211D"/>
    <w:multiLevelType w:val="hybridMultilevel"/>
    <w:tmpl w:val="3A9E0B1C"/>
    <w:lvl w:ilvl="0" w:tplc="05AE32F0">
      <w:start w:val="3"/>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700D91"/>
    <w:multiLevelType w:val="hybridMultilevel"/>
    <w:tmpl w:val="2984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21050"/>
    <w:multiLevelType w:val="hybridMultilevel"/>
    <w:tmpl w:val="22CE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621D6"/>
    <w:multiLevelType w:val="hybridMultilevel"/>
    <w:tmpl w:val="69FA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E1292"/>
    <w:multiLevelType w:val="hybridMultilevel"/>
    <w:tmpl w:val="502C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22D64"/>
    <w:multiLevelType w:val="multilevel"/>
    <w:tmpl w:val="2E30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0545C"/>
    <w:multiLevelType w:val="multilevel"/>
    <w:tmpl w:val="0E02C830"/>
    <w:lvl w:ilvl="0">
      <w:start w:val="1"/>
      <w:numFmt w:val="decimal"/>
      <w:lvlText w:val="%1"/>
      <w:lvlJc w:val="left"/>
      <w:pPr>
        <w:ind w:left="708" w:hanging="708"/>
      </w:pPr>
      <w:rPr>
        <w:rFonts w:hint="default"/>
        <w:w w:val="100"/>
      </w:rPr>
    </w:lvl>
    <w:lvl w:ilvl="1">
      <w:start w:val="1"/>
      <w:numFmt w:val="decimal"/>
      <w:lvlText w:val="%1.%2"/>
      <w:lvlJc w:val="left"/>
      <w:pPr>
        <w:ind w:left="708" w:hanging="708"/>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1800" w:hanging="1800"/>
      </w:pPr>
      <w:rPr>
        <w:rFonts w:hint="default"/>
        <w:w w:val="100"/>
      </w:rPr>
    </w:lvl>
  </w:abstractNum>
  <w:abstractNum w:abstractNumId="11" w15:restartNumberingAfterBreak="0">
    <w:nsid w:val="5BD01608"/>
    <w:multiLevelType w:val="hybridMultilevel"/>
    <w:tmpl w:val="41247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CA2EFE"/>
    <w:multiLevelType w:val="hybridMultilevel"/>
    <w:tmpl w:val="55C01B88"/>
    <w:lvl w:ilvl="0" w:tplc="E68E7E6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E42E1"/>
    <w:multiLevelType w:val="multilevel"/>
    <w:tmpl w:val="9E4A23B8"/>
    <w:lvl w:ilvl="0">
      <w:start w:val="1"/>
      <w:numFmt w:val="decimal"/>
      <w:lvlRestart w:val="0"/>
      <w:pStyle w:val="N1"/>
      <w:suff w:val="nothing"/>
      <w:lvlText w:val="%1."/>
      <w:lvlJc w:val="left"/>
      <w:pPr>
        <w:ind w:left="-170"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A213936"/>
    <w:multiLevelType w:val="hybridMultilevel"/>
    <w:tmpl w:val="884682AC"/>
    <w:lvl w:ilvl="0" w:tplc="1A8001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F7DE9"/>
    <w:multiLevelType w:val="hybridMultilevel"/>
    <w:tmpl w:val="707C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F52181"/>
    <w:multiLevelType w:val="multilevel"/>
    <w:tmpl w:val="F362974C"/>
    <w:lvl w:ilvl="0">
      <w:start w:val="3"/>
      <w:numFmt w:val="decimal"/>
      <w:lvlText w:val="%1."/>
      <w:lvlJc w:val="left"/>
      <w:pPr>
        <w:ind w:left="1080" w:hanging="360"/>
      </w:pPr>
      <w:rPr>
        <w:rFonts w:hint="default"/>
      </w:rPr>
    </w:lvl>
    <w:lvl w:ilvl="1">
      <w:start w:val="2"/>
      <w:numFmt w:val="decimal"/>
      <w:lvlText w:val="%1.%2."/>
      <w:lvlJc w:val="left"/>
      <w:pPr>
        <w:ind w:left="1512" w:hanging="432"/>
      </w:pPr>
      <w:rPr>
        <w:rFonts w:hint="default"/>
        <w:b/>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76A2718B"/>
    <w:multiLevelType w:val="hybridMultilevel"/>
    <w:tmpl w:val="3F8E98E0"/>
    <w:lvl w:ilvl="0" w:tplc="A9CA4D8A">
      <w:numFmt w:val="bullet"/>
      <w:lvlText w:val="•"/>
      <w:lvlJc w:val="left"/>
      <w:pPr>
        <w:ind w:left="1566" w:hanging="432"/>
      </w:pPr>
      <w:rPr>
        <w:rFonts w:ascii="Arial" w:eastAsia="Times New Roman" w:hAnsi="Arial" w:cs="Arial" w:hint="default"/>
        <w:w w:val="135"/>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780652B6"/>
    <w:multiLevelType w:val="hybridMultilevel"/>
    <w:tmpl w:val="65C2564C"/>
    <w:lvl w:ilvl="0" w:tplc="01F8C102">
      <w:start w:val="1"/>
      <w:numFmt w:val="bullet"/>
      <w:lvlText w:val=""/>
      <w:lvlJc w:val="left"/>
      <w:pPr>
        <w:ind w:left="720" w:hanging="360"/>
      </w:pPr>
      <w:rPr>
        <w:rFonts w:ascii="Wingdings" w:hAnsi="Wingdings" w:hint="default"/>
        <w:color w:val="0F9ED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952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5136430">
    <w:abstractNumId w:val="8"/>
  </w:num>
  <w:num w:numId="3" w16cid:durableId="1609966169">
    <w:abstractNumId w:val="5"/>
  </w:num>
  <w:num w:numId="4" w16cid:durableId="1792943825">
    <w:abstractNumId w:val="7"/>
  </w:num>
  <w:num w:numId="5" w16cid:durableId="1620716822">
    <w:abstractNumId w:val="15"/>
  </w:num>
  <w:num w:numId="6" w16cid:durableId="1700013178">
    <w:abstractNumId w:val="6"/>
  </w:num>
  <w:num w:numId="7" w16cid:durableId="673917611">
    <w:abstractNumId w:val="4"/>
  </w:num>
  <w:num w:numId="8" w16cid:durableId="267735311">
    <w:abstractNumId w:val="12"/>
  </w:num>
  <w:num w:numId="9" w16cid:durableId="953175327">
    <w:abstractNumId w:val="17"/>
  </w:num>
  <w:num w:numId="10" w16cid:durableId="1693796747">
    <w:abstractNumId w:val="13"/>
  </w:num>
  <w:num w:numId="11" w16cid:durableId="442311177">
    <w:abstractNumId w:val="16"/>
  </w:num>
  <w:num w:numId="12" w16cid:durableId="317924429">
    <w:abstractNumId w:val="2"/>
  </w:num>
  <w:num w:numId="13" w16cid:durableId="962494219">
    <w:abstractNumId w:val="10"/>
  </w:num>
  <w:num w:numId="14" w16cid:durableId="1077631482">
    <w:abstractNumId w:val="9"/>
  </w:num>
  <w:num w:numId="15" w16cid:durableId="60643743">
    <w:abstractNumId w:val="18"/>
  </w:num>
  <w:num w:numId="16" w16cid:durableId="1135877702">
    <w:abstractNumId w:val="3"/>
  </w:num>
  <w:num w:numId="17" w16cid:durableId="1189030925">
    <w:abstractNumId w:val="0"/>
  </w:num>
  <w:num w:numId="18" w16cid:durableId="971715781">
    <w:abstractNumId w:val="14"/>
  </w:num>
  <w:num w:numId="19" w16cid:durableId="187369283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3/02/2014 12:19"/>
  </w:docVars>
  <w:rsids>
    <w:rsidRoot w:val="00593F21"/>
    <w:rsid w:val="00000F79"/>
    <w:rsid w:val="000031A0"/>
    <w:rsid w:val="000331CC"/>
    <w:rsid w:val="00042922"/>
    <w:rsid w:val="000442B3"/>
    <w:rsid w:val="00050276"/>
    <w:rsid w:val="00051179"/>
    <w:rsid w:val="000544D4"/>
    <w:rsid w:val="00064088"/>
    <w:rsid w:val="000705CE"/>
    <w:rsid w:val="00072B5C"/>
    <w:rsid w:val="0007312D"/>
    <w:rsid w:val="00077ECF"/>
    <w:rsid w:val="0008078F"/>
    <w:rsid w:val="00080A00"/>
    <w:rsid w:val="00081C3D"/>
    <w:rsid w:val="00082F56"/>
    <w:rsid w:val="0008569E"/>
    <w:rsid w:val="000861A1"/>
    <w:rsid w:val="00087285"/>
    <w:rsid w:val="00090025"/>
    <w:rsid w:val="000939A2"/>
    <w:rsid w:val="00093E74"/>
    <w:rsid w:val="0009622F"/>
    <w:rsid w:val="00096EAA"/>
    <w:rsid w:val="000A0C39"/>
    <w:rsid w:val="000A1698"/>
    <w:rsid w:val="000B25E3"/>
    <w:rsid w:val="000B53D7"/>
    <w:rsid w:val="000B5A96"/>
    <w:rsid w:val="000B78CB"/>
    <w:rsid w:val="000C35C7"/>
    <w:rsid w:val="000C7D7E"/>
    <w:rsid w:val="000D4D94"/>
    <w:rsid w:val="000D623F"/>
    <w:rsid w:val="000D6834"/>
    <w:rsid w:val="000D7510"/>
    <w:rsid w:val="000E0440"/>
    <w:rsid w:val="000E1EE9"/>
    <w:rsid w:val="000E6187"/>
    <w:rsid w:val="000F1FA7"/>
    <w:rsid w:val="00101053"/>
    <w:rsid w:val="00103A33"/>
    <w:rsid w:val="00103DD5"/>
    <w:rsid w:val="0010629F"/>
    <w:rsid w:val="001074D7"/>
    <w:rsid w:val="00110FC4"/>
    <w:rsid w:val="0011193A"/>
    <w:rsid w:val="001204F3"/>
    <w:rsid w:val="00121318"/>
    <w:rsid w:val="00124B86"/>
    <w:rsid w:val="00125193"/>
    <w:rsid w:val="00126D29"/>
    <w:rsid w:val="0013237C"/>
    <w:rsid w:val="00142046"/>
    <w:rsid w:val="00144717"/>
    <w:rsid w:val="00144A07"/>
    <w:rsid w:val="00145784"/>
    <w:rsid w:val="00145FFA"/>
    <w:rsid w:val="00155CA3"/>
    <w:rsid w:val="0016300B"/>
    <w:rsid w:val="00164994"/>
    <w:rsid w:val="00166462"/>
    <w:rsid w:val="00172CBA"/>
    <w:rsid w:val="0018242B"/>
    <w:rsid w:val="00190E85"/>
    <w:rsid w:val="001A4180"/>
    <w:rsid w:val="001B2F2F"/>
    <w:rsid w:val="001B45EF"/>
    <w:rsid w:val="001B7CF6"/>
    <w:rsid w:val="001C1B70"/>
    <w:rsid w:val="001C544D"/>
    <w:rsid w:val="001D39B7"/>
    <w:rsid w:val="001D6012"/>
    <w:rsid w:val="001D7977"/>
    <w:rsid w:val="001D7DF6"/>
    <w:rsid w:val="001E753C"/>
    <w:rsid w:val="001F5155"/>
    <w:rsid w:val="002100AB"/>
    <w:rsid w:val="00210A9C"/>
    <w:rsid w:val="0021278E"/>
    <w:rsid w:val="00214862"/>
    <w:rsid w:val="002242A4"/>
    <w:rsid w:val="00227786"/>
    <w:rsid w:val="00230547"/>
    <w:rsid w:val="002331E9"/>
    <w:rsid w:val="00234E73"/>
    <w:rsid w:val="00240548"/>
    <w:rsid w:val="0024089F"/>
    <w:rsid w:val="00242091"/>
    <w:rsid w:val="0024562E"/>
    <w:rsid w:val="00252DBD"/>
    <w:rsid w:val="002564A6"/>
    <w:rsid w:val="002616E9"/>
    <w:rsid w:val="00270F4A"/>
    <w:rsid w:val="002722D0"/>
    <w:rsid w:val="00282778"/>
    <w:rsid w:val="002848FB"/>
    <w:rsid w:val="00286064"/>
    <w:rsid w:val="0029121F"/>
    <w:rsid w:val="002A065D"/>
    <w:rsid w:val="002A3670"/>
    <w:rsid w:val="002A6CB7"/>
    <w:rsid w:val="002B057B"/>
    <w:rsid w:val="002B6FD6"/>
    <w:rsid w:val="002C1A11"/>
    <w:rsid w:val="002C6BCE"/>
    <w:rsid w:val="002E058F"/>
    <w:rsid w:val="002E0B02"/>
    <w:rsid w:val="002E1C4E"/>
    <w:rsid w:val="002E273B"/>
    <w:rsid w:val="002E4222"/>
    <w:rsid w:val="002E6DC5"/>
    <w:rsid w:val="002F137D"/>
    <w:rsid w:val="002F2172"/>
    <w:rsid w:val="002F2D96"/>
    <w:rsid w:val="002F3A98"/>
    <w:rsid w:val="002F49AA"/>
    <w:rsid w:val="003008A8"/>
    <w:rsid w:val="00303B9B"/>
    <w:rsid w:val="00311B5B"/>
    <w:rsid w:val="00326FCE"/>
    <w:rsid w:val="003270DA"/>
    <w:rsid w:val="003303AF"/>
    <w:rsid w:val="00344685"/>
    <w:rsid w:val="0034620D"/>
    <w:rsid w:val="0035010D"/>
    <w:rsid w:val="003547B7"/>
    <w:rsid w:val="00356A88"/>
    <w:rsid w:val="00357B3D"/>
    <w:rsid w:val="00363A8D"/>
    <w:rsid w:val="00367DC3"/>
    <w:rsid w:val="00370FF8"/>
    <w:rsid w:val="0037385F"/>
    <w:rsid w:val="003739E2"/>
    <w:rsid w:val="003750CE"/>
    <w:rsid w:val="00376007"/>
    <w:rsid w:val="0038118C"/>
    <w:rsid w:val="00386802"/>
    <w:rsid w:val="003868A6"/>
    <w:rsid w:val="00387FA9"/>
    <w:rsid w:val="003A2574"/>
    <w:rsid w:val="003A56FD"/>
    <w:rsid w:val="003A602E"/>
    <w:rsid w:val="003A6C1F"/>
    <w:rsid w:val="003B2C7D"/>
    <w:rsid w:val="003B2F15"/>
    <w:rsid w:val="003B3929"/>
    <w:rsid w:val="003D072B"/>
    <w:rsid w:val="003D42B9"/>
    <w:rsid w:val="003E2B67"/>
    <w:rsid w:val="003E5848"/>
    <w:rsid w:val="003F3AA5"/>
    <w:rsid w:val="003F54F0"/>
    <w:rsid w:val="00402740"/>
    <w:rsid w:val="0040488B"/>
    <w:rsid w:val="0041467B"/>
    <w:rsid w:val="00421A8E"/>
    <w:rsid w:val="00424911"/>
    <w:rsid w:val="00425FF7"/>
    <w:rsid w:val="00430A6E"/>
    <w:rsid w:val="00437A3B"/>
    <w:rsid w:val="00450567"/>
    <w:rsid w:val="004527DD"/>
    <w:rsid w:val="00454C89"/>
    <w:rsid w:val="004561EA"/>
    <w:rsid w:val="004573B1"/>
    <w:rsid w:val="004615A6"/>
    <w:rsid w:val="0046208D"/>
    <w:rsid w:val="00467627"/>
    <w:rsid w:val="00480734"/>
    <w:rsid w:val="004807E6"/>
    <w:rsid w:val="00482F33"/>
    <w:rsid w:val="00491813"/>
    <w:rsid w:val="00492E78"/>
    <w:rsid w:val="004A20DD"/>
    <w:rsid w:val="004A23C4"/>
    <w:rsid w:val="004A5D1A"/>
    <w:rsid w:val="004B6A26"/>
    <w:rsid w:val="004C29E0"/>
    <w:rsid w:val="004C3AAD"/>
    <w:rsid w:val="004C6498"/>
    <w:rsid w:val="004D04E5"/>
    <w:rsid w:val="004D166F"/>
    <w:rsid w:val="004D3137"/>
    <w:rsid w:val="004D40BD"/>
    <w:rsid w:val="004D4CD7"/>
    <w:rsid w:val="004D6720"/>
    <w:rsid w:val="004E14EC"/>
    <w:rsid w:val="004E38F8"/>
    <w:rsid w:val="004E504A"/>
    <w:rsid w:val="004F04E6"/>
    <w:rsid w:val="00501EEE"/>
    <w:rsid w:val="00502FE4"/>
    <w:rsid w:val="0050425F"/>
    <w:rsid w:val="005103E2"/>
    <w:rsid w:val="0051160D"/>
    <w:rsid w:val="00512B27"/>
    <w:rsid w:val="00515478"/>
    <w:rsid w:val="00526642"/>
    <w:rsid w:val="00535330"/>
    <w:rsid w:val="00536A1D"/>
    <w:rsid w:val="005378F6"/>
    <w:rsid w:val="00537DDD"/>
    <w:rsid w:val="005433D1"/>
    <w:rsid w:val="0054493A"/>
    <w:rsid w:val="00550532"/>
    <w:rsid w:val="0055508B"/>
    <w:rsid w:val="00560A52"/>
    <w:rsid w:val="00562117"/>
    <w:rsid w:val="0056539E"/>
    <w:rsid w:val="00570C82"/>
    <w:rsid w:val="0058025E"/>
    <w:rsid w:val="00581DA8"/>
    <w:rsid w:val="005860F2"/>
    <w:rsid w:val="00593F21"/>
    <w:rsid w:val="00593FCA"/>
    <w:rsid w:val="005965BE"/>
    <w:rsid w:val="005A1481"/>
    <w:rsid w:val="005B0396"/>
    <w:rsid w:val="005B2890"/>
    <w:rsid w:val="005B378A"/>
    <w:rsid w:val="005C2594"/>
    <w:rsid w:val="005C530D"/>
    <w:rsid w:val="005C545C"/>
    <w:rsid w:val="005D0AE6"/>
    <w:rsid w:val="005D2FB0"/>
    <w:rsid w:val="005D51FE"/>
    <w:rsid w:val="005D5FE2"/>
    <w:rsid w:val="005E301C"/>
    <w:rsid w:val="005E640B"/>
    <w:rsid w:val="005F05C9"/>
    <w:rsid w:val="005F6AF3"/>
    <w:rsid w:val="00601C75"/>
    <w:rsid w:val="0060319C"/>
    <w:rsid w:val="00603DDD"/>
    <w:rsid w:val="0060416B"/>
    <w:rsid w:val="00606EED"/>
    <w:rsid w:val="00611785"/>
    <w:rsid w:val="006129FB"/>
    <w:rsid w:val="00613D11"/>
    <w:rsid w:val="006165C2"/>
    <w:rsid w:val="006220C1"/>
    <w:rsid w:val="006253D4"/>
    <w:rsid w:val="0062582F"/>
    <w:rsid w:val="0064046F"/>
    <w:rsid w:val="00640D92"/>
    <w:rsid w:val="006418DE"/>
    <w:rsid w:val="00647840"/>
    <w:rsid w:val="0065381B"/>
    <w:rsid w:val="0065671A"/>
    <w:rsid w:val="00660E34"/>
    <w:rsid w:val="00671158"/>
    <w:rsid w:val="00671F30"/>
    <w:rsid w:val="006748FC"/>
    <w:rsid w:val="00691A97"/>
    <w:rsid w:val="00694729"/>
    <w:rsid w:val="00696A2D"/>
    <w:rsid w:val="006974E3"/>
    <w:rsid w:val="00697C26"/>
    <w:rsid w:val="00697EB8"/>
    <w:rsid w:val="006A1651"/>
    <w:rsid w:val="006A33C6"/>
    <w:rsid w:val="006B3DBE"/>
    <w:rsid w:val="006C0E24"/>
    <w:rsid w:val="006C5750"/>
    <w:rsid w:val="006D14CF"/>
    <w:rsid w:val="006D6696"/>
    <w:rsid w:val="006E0413"/>
    <w:rsid w:val="006F284F"/>
    <w:rsid w:val="006F3C41"/>
    <w:rsid w:val="006F4C36"/>
    <w:rsid w:val="006F5BC6"/>
    <w:rsid w:val="006F77D8"/>
    <w:rsid w:val="00713F7C"/>
    <w:rsid w:val="0071404E"/>
    <w:rsid w:val="00717A3D"/>
    <w:rsid w:val="0072304A"/>
    <w:rsid w:val="00725913"/>
    <w:rsid w:val="007268BF"/>
    <w:rsid w:val="007329C0"/>
    <w:rsid w:val="007337C2"/>
    <w:rsid w:val="00736B08"/>
    <w:rsid w:val="0073743E"/>
    <w:rsid w:val="0074668E"/>
    <w:rsid w:val="00750061"/>
    <w:rsid w:val="00764A27"/>
    <w:rsid w:val="00770090"/>
    <w:rsid w:val="00771B9F"/>
    <w:rsid w:val="0077533F"/>
    <w:rsid w:val="007844BD"/>
    <w:rsid w:val="00784678"/>
    <w:rsid w:val="007A1961"/>
    <w:rsid w:val="007A29CD"/>
    <w:rsid w:val="007A4E38"/>
    <w:rsid w:val="007A5551"/>
    <w:rsid w:val="007C1CBE"/>
    <w:rsid w:val="007C2617"/>
    <w:rsid w:val="007C295D"/>
    <w:rsid w:val="007C56B5"/>
    <w:rsid w:val="007D3183"/>
    <w:rsid w:val="007E7230"/>
    <w:rsid w:val="007F2036"/>
    <w:rsid w:val="007F2CB3"/>
    <w:rsid w:val="007F5D8F"/>
    <w:rsid w:val="00802836"/>
    <w:rsid w:val="00803369"/>
    <w:rsid w:val="00805A71"/>
    <w:rsid w:val="00810DA3"/>
    <w:rsid w:val="00813285"/>
    <w:rsid w:val="008141BC"/>
    <w:rsid w:val="00814BAB"/>
    <w:rsid w:val="00815B39"/>
    <w:rsid w:val="008164E9"/>
    <w:rsid w:val="008164EA"/>
    <w:rsid w:val="008166F7"/>
    <w:rsid w:val="00817C41"/>
    <w:rsid w:val="0082181A"/>
    <w:rsid w:val="00823C5B"/>
    <w:rsid w:val="0083566D"/>
    <w:rsid w:val="008375A3"/>
    <w:rsid w:val="00840862"/>
    <w:rsid w:val="00841EBE"/>
    <w:rsid w:val="00850C0F"/>
    <w:rsid w:val="0085451C"/>
    <w:rsid w:val="00863D28"/>
    <w:rsid w:val="0086448A"/>
    <w:rsid w:val="00870BC5"/>
    <w:rsid w:val="00871BE4"/>
    <w:rsid w:val="0087447D"/>
    <w:rsid w:val="008766BA"/>
    <w:rsid w:val="008816EC"/>
    <w:rsid w:val="00882C63"/>
    <w:rsid w:val="00887E65"/>
    <w:rsid w:val="00890A99"/>
    <w:rsid w:val="00891CC4"/>
    <w:rsid w:val="008A0642"/>
    <w:rsid w:val="008A184E"/>
    <w:rsid w:val="008A19C5"/>
    <w:rsid w:val="008A369E"/>
    <w:rsid w:val="008A66EE"/>
    <w:rsid w:val="008B0429"/>
    <w:rsid w:val="008B2339"/>
    <w:rsid w:val="008C01BF"/>
    <w:rsid w:val="008D02E0"/>
    <w:rsid w:val="008D5671"/>
    <w:rsid w:val="008E1A8A"/>
    <w:rsid w:val="008E6ED7"/>
    <w:rsid w:val="008E7D96"/>
    <w:rsid w:val="008F0136"/>
    <w:rsid w:val="008F6AD3"/>
    <w:rsid w:val="0091365F"/>
    <w:rsid w:val="00915BBA"/>
    <w:rsid w:val="00916586"/>
    <w:rsid w:val="00917067"/>
    <w:rsid w:val="009248B0"/>
    <w:rsid w:val="00926569"/>
    <w:rsid w:val="0093178C"/>
    <w:rsid w:val="009329E2"/>
    <w:rsid w:val="00941994"/>
    <w:rsid w:val="009513B2"/>
    <w:rsid w:val="0096232D"/>
    <w:rsid w:val="0096649A"/>
    <w:rsid w:val="00972BD2"/>
    <w:rsid w:val="0098016D"/>
    <w:rsid w:val="0098099B"/>
    <w:rsid w:val="00983A43"/>
    <w:rsid w:val="0098529B"/>
    <w:rsid w:val="00992B74"/>
    <w:rsid w:val="00993205"/>
    <w:rsid w:val="00994C0C"/>
    <w:rsid w:val="009953FF"/>
    <w:rsid w:val="009A6737"/>
    <w:rsid w:val="009B4332"/>
    <w:rsid w:val="009B551F"/>
    <w:rsid w:val="009B714A"/>
    <w:rsid w:val="009C14C8"/>
    <w:rsid w:val="009C23F4"/>
    <w:rsid w:val="009C6D46"/>
    <w:rsid w:val="009D31D0"/>
    <w:rsid w:val="009D5843"/>
    <w:rsid w:val="009D6756"/>
    <w:rsid w:val="009D6C55"/>
    <w:rsid w:val="009E6CEE"/>
    <w:rsid w:val="00A05C7B"/>
    <w:rsid w:val="00A078B9"/>
    <w:rsid w:val="00A12F25"/>
    <w:rsid w:val="00A16E04"/>
    <w:rsid w:val="00A17F24"/>
    <w:rsid w:val="00A23E46"/>
    <w:rsid w:val="00A3253F"/>
    <w:rsid w:val="00A3478B"/>
    <w:rsid w:val="00A35A92"/>
    <w:rsid w:val="00A36037"/>
    <w:rsid w:val="00A41C9A"/>
    <w:rsid w:val="00A45D8F"/>
    <w:rsid w:val="00A51A3E"/>
    <w:rsid w:val="00A51C77"/>
    <w:rsid w:val="00A55FE2"/>
    <w:rsid w:val="00A60D90"/>
    <w:rsid w:val="00A65304"/>
    <w:rsid w:val="00A70640"/>
    <w:rsid w:val="00A84A8E"/>
    <w:rsid w:val="00A8590F"/>
    <w:rsid w:val="00A911AC"/>
    <w:rsid w:val="00A95108"/>
    <w:rsid w:val="00AA1A91"/>
    <w:rsid w:val="00AA5A94"/>
    <w:rsid w:val="00AA65CF"/>
    <w:rsid w:val="00AB26B3"/>
    <w:rsid w:val="00AB381F"/>
    <w:rsid w:val="00AB4BF9"/>
    <w:rsid w:val="00AB6CC8"/>
    <w:rsid w:val="00AB6E95"/>
    <w:rsid w:val="00AB7F6E"/>
    <w:rsid w:val="00AC0F38"/>
    <w:rsid w:val="00AD02E1"/>
    <w:rsid w:val="00AD06CB"/>
    <w:rsid w:val="00AD11E8"/>
    <w:rsid w:val="00AD2C32"/>
    <w:rsid w:val="00AD4E23"/>
    <w:rsid w:val="00AE7D8C"/>
    <w:rsid w:val="00AF30A1"/>
    <w:rsid w:val="00AF66BA"/>
    <w:rsid w:val="00B00226"/>
    <w:rsid w:val="00B00EBB"/>
    <w:rsid w:val="00B03D8B"/>
    <w:rsid w:val="00B05EC4"/>
    <w:rsid w:val="00B07ED5"/>
    <w:rsid w:val="00B11C98"/>
    <w:rsid w:val="00B15823"/>
    <w:rsid w:val="00B30F37"/>
    <w:rsid w:val="00B3497B"/>
    <w:rsid w:val="00B3583E"/>
    <w:rsid w:val="00B35E9E"/>
    <w:rsid w:val="00B37395"/>
    <w:rsid w:val="00B46176"/>
    <w:rsid w:val="00B530DB"/>
    <w:rsid w:val="00B53AE1"/>
    <w:rsid w:val="00B5567E"/>
    <w:rsid w:val="00B60B4E"/>
    <w:rsid w:val="00B6175A"/>
    <w:rsid w:val="00B63C1A"/>
    <w:rsid w:val="00B857D4"/>
    <w:rsid w:val="00B85814"/>
    <w:rsid w:val="00B8585E"/>
    <w:rsid w:val="00B91790"/>
    <w:rsid w:val="00B946DF"/>
    <w:rsid w:val="00BA0190"/>
    <w:rsid w:val="00BA1492"/>
    <w:rsid w:val="00BA38B7"/>
    <w:rsid w:val="00BB3F22"/>
    <w:rsid w:val="00BB6508"/>
    <w:rsid w:val="00BC20E2"/>
    <w:rsid w:val="00BC472B"/>
    <w:rsid w:val="00BC4A8C"/>
    <w:rsid w:val="00BC5802"/>
    <w:rsid w:val="00BC7D97"/>
    <w:rsid w:val="00BD5B31"/>
    <w:rsid w:val="00BD5DC2"/>
    <w:rsid w:val="00BD7722"/>
    <w:rsid w:val="00BE77EA"/>
    <w:rsid w:val="00BF1EBA"/>
    <w:rsid w:val="00BF2679"/>
    <w:rsid w:val="00C0087D"/>
    <w:rsid w:val="00C04168"/>
    <w:rsid w:val="00C113E9"/>
    <w:rsid w:val="00C12FB3"/>
    <w:rsid w:val="00C132A7"/>
    <w:rsid w:val="00C14982"/>
    <w:rsid w:val="00C161A4"/>
    <w:rsid w:val="00C224A7"/>
    <w:rsid w:val="00C23E4A"/>
    <w:rsid w:val="00C23EAE"/>
    <w:rsid w:val="00C24987"/>
    <w:rsid w:val="00C30622"/>
    <w:rsid w:val="00C3604B"/>
    <w:rsid w:val="00C44591"/>
    <w:rsid w:val="00C45F53"/>
    <w:rsid w:val="00C4746E"/>
    <w:rsid w:val="00C61CC5"/>
    <w:rsid w:val="00C673D2"/>
    <w:rsid w:val="00C737AE"/>
    <w:rsid w:val="00C742D3"/>
    <w:rsid w:val="00C755F7"/>
    <w:rsid w:val="00C75F0D"/>
    <w:rsid w:val="00C828CA"/>
    <w:rsid w:val="00C87A78"/>
    <w:rsid w:val="00C91061"/>
    <w:rsid w:val="00CA1972"/>
    <w:rsid w:val="00CA3874"/>
    <w:rsid w:val="00CA7388"/>
    <w:rsid w:val="00CB4660"/>
    <w:rsid w:val="00CC28A3"/>
    <w:rsid w:val="00CC4CB6"/>
    <w:rsid w:val="00CC4E2B"/>
    <w:rsid w:val="00CD16E6"/>
    <w:rsid w:val="00CD449E"/>
    <w:rsid w:val="00CE03E2"/>
    <w:rsid w:val="00CE1266"/>
    <w:rsid w:val="00CE3780"/>
    <w:rsid w:val="00D020DB"/>
    <w:rsid w:val="00D02C69"/>
    <w:rsid w:val="00D0512A"/>
    <w:rsid w:val="00D0577C"/>
    <w:rsid w:val="00D13C53"/>
    <w:rsid w:val="00D15C77"/>
    <w:rsid w:val="00D16E8D"/>
    <w:rsid w:val="00D366EB"/>
    <w:rsid w:val="00D41062"/>
    <w:rsid w:val="00D547F3"/>
    <w:rsid w:val="00D7412D"/>
    <w:rsid w:val="00D75416"/>
    <w:rsid w:val="00D767DD"/>
    <w:rsid w:val="00D774F8"/>
    <w:rsid w:val="00D8095F"/>
    <w:rsid w:val="00D83465"/>
    <w:rsid w:val="00D84C88"/>
    <w:rsid w:val="00D9203B"/>
    <w:rsid w:val="00D93AF6"/>
    <w:rsid w:val="00D9490A"/>
    <w:rsid w:val="00D954B4"/>
    <w:rsid w:val="00D95BCF"/>
    <w:rsid w:val="00D97300"/>
    <w:rsid w:val="00DA0975"/>
    <w:rsid w:val="00DA14D9"/>
    <w:rsid w:val="00DA4451"/>
    <w:rsid w:val="00DB635A"/>
    <w:rsid w:val="00DB6710"/>
    <w:rsid w:val="00DB774F"/>
    <w:rsid w:val="00DB7C14"/>
    <w:rsid w:val="00DC29DB"/>
    <w:rsid w:val="00DD2E50"/>
    <w:rsid w:val="00DD3E3A"/>
    <w:rsid w:val="00DE0FD1"/>
    <w:rsid w:val="00DE20F6"/>
    <w:rsid w:val="00DE3BA1"/>
    <w:rsid w:val="00DE5A73"/>
    <w:rsid w:val="00DE7234"/>
    <w:rsid w:val="00DF6178"/>
    <w:rsid w:val="00E00A9F"/>
    <w:rsid w:val="00E01C6F"/>
    <w:rsid w:val="00E1422A"/>
    <w:rsid w:val="00E229C8"/>
    <w:rsid w:val="00E25111"/>
    <w:rsid w:val="00E25628"/>
    <w:rsid w:val="00E25B8E"/>
    <w:rsid w:val="00E303D2"/>
    <w:rsid w:val="00E34E12"/>
    <w:rsid w:val="00E3537F"/>
    <w:rsid w:val="00E4139D"/>
    <w:rsid w:val="00E43CEC"/>
    <w:rsid w:val="00E4583E"/>
    <w:rsid w:val="00E5094E"/>
    <w:rsid w:val="00E54DDF"/>
    <w:rsid w:val="00E63505"/>
    <w:rsid w:val="00E64221"/>
    <w:rsid w:val="00E717CE"/>
    <w:rsid w:val="00E72D59"/>
    <w:rsid w:val="00E7635E"/>
    <w:rsid w:val="00E922F6"/>
    <w:rsid w:val="00E9257B"/>
    <w:rsid w:val="00E92A2A"/>
    <w:rsid w:val="00E9620B"/>
    <w:rsid w:val="00EA355A"/>
    <w:rsid w:val="00EA42BD"/>
    <w:rsid w:val="00EA6440"/>
    <w:rsid w:val="00EB4A7D"/>
    <w:rsid w:val="00EB7F75"/>
    <w:rsid w:val="00EC068F"/>
    <w:rsid w:val="00ED184B"/>
    <w:rsid w:val="00ED3196"/>
    <w:rsid w:val="00EE0C88"/>
    <w:rsid w:val="00EE1216"/>
    <w:rsid w:val="00EE2470"/>
    <w:rsid w:val="00EF06B2"/>
    <w:rsid w:val="00EF074E"/>
    <w:rsid w:val="00EF56C5"/>
    <w:rsid w:val="00F04BE0"/>
    <w:rsid w:val="00F07BE8"/>
    <w:rsid w:val="00F16567"/>
    <w:rsid w:val="00F20834"/>
    <w:rsid w:val="00F31800"/>
    <w:rsid w:val="00F318CB"/>
    <w:rsid w:val="00F41539"/>
    <w:rsid w:val="00F50F29"/>
    <w:rsid w:val="00F527D7"/>
    <w:rsid w:val="00F538EA"/>
    <w:rsid w:val="00F643FA"/>
    <w:rsid w:val="00F64C5C"/>
    <w:rsid w:val="00F65C4B"/>
    <w:rsid w:val="00F7787D"/>
    <w:rsid w:val="00F865C5"/>
    <w:rsid w:val="00FA27BD"/>
    <w:rsid w:val="00FA5B0A"/>
    <w:rsid w:val="00FB1578"/>
    <w:rsid w:val="00FB4604"/>
    <w:rsid w:val="00FB5F5A"/>
    <w:rsid w:val="00FB5FDA"/>
    <w:rsid w:val="00FB6A8D"/>
    <w:rsid w:val="00FC19A6"/>
    <w:rsid w:val="00FC20B5"/>
    <w:rsid w:val="00FC38B9"/>
    <w:rsid w:val="00FC6685"/>
    <w:rsid w:val="00FD0ADA"/>
    <w:rsid w:val="00FD292D"/>
    <w:rsid w:val="00FD62FF"/>
    <w:rsid w:val="00FD7242"/>
    <w:rsid w:val="00FE2697"/>
    <w:rsid w:val="00FE4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37061"/>
  <w15:chartTrackingRefBased/>
  <w15:docId w15:val="{3A4B9178-1818-4378-BF1D-4CD6CAC4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8B"/>
    <w:pPr>
      <w:overflowPunct w:val="0"/>
      <w:autoSpaceDE w:val="0"/>
      <w:autoSpaceDN w:val="0"/>
      <w:adjustRightInd w:val="0"/>
      <w:jc w:val="both"/>
      <w:textAlignment w:val="baseline"/>
    </w:pPr>
    <w:rPr>
      <w:rFonts w:ascii="Arial" w:hAnsi="Arial"/>
      <w:lang w:eastAsia="en-US"/>
    </w:rPr>
  </w:style>
  <w:style w:type="paragraph" w:styleId="Heading1">
    <w:name w:val="heading 1"/>
    <w:basedOn w:val="Normal"/>
    <w:next w:val="Normal"/>
    <w:link w:val="Heading1Char"/>
    <w:qFormat/>
    <w:rsid w:val="00172CBA"/>
    <w:pPr>
      <w:keepNext/>
      <w:overflowPunct/>
      <w:autoSpaceDE/>
      <w:autoSpaceDN/>
      <w:adjustRightInd/>
      <w:jc w:val="left"/>
      <w:textAlignment w:val="auto"/>
      <w:outlineLvl w:val="0"/>
    </w:pPr>
    <w:rPr>
      <w:rFonts w:ascii="Georgia" w:hAnsi="Georgia"/>
      <w:b/>
      <w:bCs/>
      <w:sz w:val="24"/>
      <w:u w:val="single"/>
      <w:lang w:val="en-US"/>
    </w:rPr>
  </w:style>
  <w:style w:type="paragraph" w:styleId="Heading2">
    <w:name w:val="heading 2"/>
    <w:basedOn w:val="Normal"/>
    <w:next w:val="Normal"/>
    <w:link w:val="Heading2Char"/>
    <w:qFormat/>
    <w:rsid w:val="00172CBA"/>
    <w:pPr>
      <w:keepNext/>
      <w:overflowPunct/>
      <w:autoSpaceDE/>
      <w:autoSpaceDN/>
      <w:adjustRightInd/>
      <w:jc w:val="center"/>
      <w:textAlignment w:val="auto"/>
      <w:outlineLvl w:val="1"/>
    </w:pPr>
    <w:rPr>
      <w:rFonts w:ascii="Georgia" w:hAnsi="Georgia"/>
      <w:b/>
      <w:bCs/>
      <w:lang w:val="en-US"/>
    </w:rPr>
  </w:style>
  <w:style w:type="paragraph" w:styleId="Heading3">
    <w:name w:val="heading 3"/>
    <w:basedOn w:val="Normal"/>
    <w:next w:val="Normal"/>
    <w:link w:val="Heading3Char"/>
    <w:qFormat/>
    <w:rsid w:val="00172CBA"/>
    <w:pPr>
      <w:keepNext/>
      <w:overflowPunct/>
      <w:autoSpaceDE/>
      <w:autoSpaceDN/>
      <w:adjustRightInd/>
      <w:jc w:val="left"/>
      <w:textAlignment w:val="auto"/>
      <w:outlineLvl w:val="2"/>
    </w:pPr>
    <w:rPr>
      <w:rFonts w:ascii="Georgia" w:hAnsi="Georgia"/>
      <w:b/>
      <w:bCs/>
      <w:sz w:val="18"/>
      <w:lang w:val="en-US"/>
    </w:rPr>
  </w:style>
  <w:style w:type="paragraph" w:styleId="Heading4">
    <w:name w:val="heading 4"/>
    <w:basedOn w:val="Normal"/>
    <w:next w:val="Normal"/>
    <w:link w:val="Heading4Char"/>
    <w:qFormat/>
    <w:rsid w:val="00172CBA"/>
    <w:pPr>
      <w:keepNext/>
      <w:overflowPunct/>
      <w:autoSpaceDE/>
      <w:autoSpaceDN/>
      <w:adjustRightInd/>
      <w:textAlignment w:val="auto"/>
      <w:outlineLvl w:val="3"/>
    </w:pPr>
    <w:rPr>
      <w:rFonts w:ascii="Georgia" w:hAnsi="Georgia"/>
      <w:i/>
      <w:iCs/>
      <w:sz w:val="18"/>
      <w:lang w:val="en-US"/>
    </w:rPr>
  </w:style>
  <w:style w:type="paragraph" w:styleId="Heading5">
    <w:name w:val="heading 5"/>
    <w:basedOn w:val="Normal"/>
    <w:next w:val="Normal"/>
    <w:link w:val="Heading5Char"/>
    <w:qFormat/>
    <w:rsid w:val="00172CBA"/>
    <w:pPr>
      <w:keepNext/>
      <w:overflowPunct/>
      <w:autoSpaceDE/>
      <w:autoSpaceDN/>
      <w:adjustRightInd/>
      <w:jc w:val="left"/>
      <w:textAlignment w:val="auto"/>
      <w:outlineLvl w:val="4"/>
    </w:pPr>
    <w:rPr>
      <w:rFonts w:ascii="Georgia" w:hAnsi="Georgia"/>
      <w:i/>
      <w:iCs/>
      <w:sz w:val="18"/>
      <w:lang w:val="en-US"/>
    </w:rPr>
  </w:style>
  <w:style w:type="paragraph" w:styleId="Heading6">
    <w:name w:val="heading 6"/>
    <w:basedOn w:val="Normal"/>
    <w:next w:val="Normal"/>
    <w:link w:val="Heading6Char"/>
    <w:qFormat/>
    <w:rsid w:val="00172CBA"/>
    <w:pPr>
      <w:keepNext/>
      <w:overflowPunct/>
      <w:autoSpaceDE/>
      <w:autoSpaceDN/>
      <w:adjustRightInd/>
      <w:textAlignment w:val="auto"/>
      <w:outlineLvl w:val="5"/>
    </w:pPr>
    <w:rPr>
      <w:rFonts w:ascii="Georgia" w:hAnsi="Georgia"/>
      <w:b/>
      <w:bCs/>
      <w:lang w:val="en-US"/>
    </w:rPr>
  </w:style>
  <w:style w:type="paragraph" w:styleId="Heading7">
    <w:name w:val="heading 7"/>
    <w:basedOn w:val="Normal"/>
    <w:next w:val="Normal"/>
    <w:link w:val="Heading7Char"/>
    <w:qFormat/>
    <w:rsid w:val="00172CBA"/>
    <w:pPr>
      <w:keepNext/>
      <w:overflowPunct/>
      <w:autoSpaceDE/>
      <w:autoSpaceDN/>
      <w:adjustRightInd/>
      <w:jc w:val="left"/>
      <w:textAlignment w:val="auto"/>
      <w:outlineLvl w:val="6"/>
    </w:pPr>
    <w:rPr>
      <w:rFonts w:ascii="Times New Roman" w:hAnsi="Times New Roman"/>
      <w:i/>
      <w:iCs/>
      <w:lang w:val="en-US"/>
    </w:rPr>
  </w:style>
  <w:style w:type="paragraph" w:styleId="Heading9">
    <w:name w:val="heading 9"/>
    <w:basedOn w:val="Normal"/>
    <w:next w:val="Normal"/>
    <w:link w:val="Heading9Char"/>
    <w:qFormat/>
    <w:rsid w:val="004D3137"/>
    <w:pPr>
      <w:overflowPunct/>
      <w:autoSpaceDE/>
      <w:autoSpaceDN/>
      <w:adjustRightInd/>
      <w:spacing w:before="240" w:after="60"/>
      <w:jc w:val="left"/>
      <w:textAlignment w:val="auto"/>
      <w:outlineLvl w:val="8"/>
    </w:pPr>
    <w:rPr>
      <w:rFonts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customStyle="1" w:styleId="Heading1Char">
    <w:name w:val="Heading 1 Char"/>
    <w:link w:val="Heading1"/>
    <w:rsid w:val="00172CBA"/>
    <w:rPr>
      <w:rFonts w:ascii="Georgia" w:hAnsi="Georgia"/>
      <w:b/>
      <w:bCs/>
      <w:sz w:val="24"/>
      <w:u w:val="single"/>
      <w:lang w:val="en-US" w:eastAsia="en-US"/>
    </w:rPr>
  </w:style>
  <w:style w:type="character" w:customStyle="1" w:styleId="Heading2Char">
    <w:name w:val="Heading 2 Char"/>
    <w:link w:val="Heading2"/>
    <w:rsid w:val="00172CBA"/>
    <w:rPr>
      <w:rFonts w:ascii="Georgia" w:hAnsi="Georgia"/>
      <w:b/>
      <w:bCs/>
      <w:lang w:val="en-US" w:eastAsia="en-US"/>
    </w:rPr>
  </w:style>
  <w:style w:type="character" w:customStyle="1" w:styleId="Heading3Char">
    <w:name w:val="Heading 3 Char"/>
    <w:link w:val="Heading3"/>
    <w:rsid w:val="00172CBA"/>
    <w:rPr>
      <w:rFonts w:ascii="Georgia" w:hAnsi="Georgia"/>
      <w:b/>
      <w:bCs/>
      <w:sz w:val="18"/>
      <w:lang w:val="en-US" w:eastAsia="en-US"/>
    </w:rPr>
  </w:style>
  <w:style w:type="character" w:customStyle="1" w:styleId="Heading4Char">
    <w:name w:val="Heading 4 Char"/>
    <w:link w:val="Heading4"/>
    <w:rsid w:val="00172CBA"/>
    <w:rPr>
      <w:rFonts w:ascii="Georgia" w:hAnsi="Georgia"/>
      <w:i/>
      <w:iCs/>
      <w:sz w:val="18"/>
      <w:lang w:val="en-US" w:eastAsia="en-US"/>
    </w:rPr>
  </w:style>
  <w:style w:type="character" w:customStyle="1" w:styleId="Heading5Char">
    <w:name w:val="Heading 5 Char"/>
    <w:link w:val="Heading5"/>
    <w:rsid w:val="00172CBA"/>
    <w:rPr>
      <w:rFonts w:ascii="Georgia" w:hAnsi="Georgia"/>
      <w:i/>
      <w:iCs/>
      <w:sz w:val="18"/>
      <w:lang w:val="en-US" w:eastAsia="en-US"/>
    </w:rPr>
  </w:style>
  <w:style w:type="character" w:customStyle="1" w:styleId="Heading6Char">
    <w:name w:val="Heading 6 Char"/>
    <w:link w:val="Heading6"/>
    <w:rsid w:val="00172CBA"/>
    <w:rPr>
      <w:rFonts w:ascii="Georgia" w:hAnsi="Georgia"/>
      <w:b/>
      <w:bCs/>
      <w:lang w:val="en-US" w:eastAsia="en-US"/>
    </w:rPr>
  </w:style>
  <w:style w:type="character" w:customStyle="1" w:styleId="Heading7Char">
    <w:name w:val="Heading 7 Char"/>
    <w:link w:val="Heading7"/>
    <w:rsid w:val="00172CBA"/>
    <w:rPr>
      <w:i/>
      <w:iCs/>
      <w:lang w:val="en-US" w:eastAsia="en-US"/>
    </w:rPr>
  </w:style>
  <w:style w:type="numbering" w:customStyle="1" w:styleId="NoList1">
    <w:name w:val="No List1"/>
    <w:next w:val="NoList"/>
    <w:semiHidden/>
    <w:rsid w:val="00172CBA"/>
  </w:style>
  <w:style w:type="paragraph" w:styleId="BodyText">
    <w:name w:val="Body Text"/>
    <w:basedOn w:val="Normal"/>
    <w:link w:val="BodyTextChar"/>
    <w:rsid w:val="00172CBA"/>
    <w:pPr>
      <w:overflowPunct/>
      <w:autoSpaceDE/>
      <w:autoSpaceDN/>
      <w:adjustRightInd/>
      <w:jc w:val="left"/>
      <w:textAlignment w:val="auto"/>
    </w:pPr>
    <w:rPr>
      <w:rFonts w:ascii="Georgia" w:hAnsi="Georgia"/>
      <w:sz w:val="18"/>
      <w:lang w:val="en-US"/>
    </w:rPr>
  </w:style>
  <w:style w:type="character" w:customStyle="1" w:styleId="BodyTextChar">
    <w:name w:val="Body Text Char"/>
    <w:link w:val="BodyText"/>
    <w:rsid w:val="00172CBA"/>
    <w:rPr>
      <w:rFonts w:ascii="Georgia" w:hAnsi="Georgia"/>
      <w:sz w:val="18"/>
      <w:lang w:val="en-US" w:eastAsia="en-US"/>
    </w:rPr>
  </w:style>
  <w:style w:type="paragraph" w:styleId="BodyText2">
    <w:name w:val="Body Text 2"/>
    <w:basedOn w:val="Normal"/>
    <w:link w:val="BodyText2Char"/>
    <w:rsid w:val="00172CBA"/>
    <w:pPr>
      <w:overflowPunct/>
      <w:autoSpaceDE/>
      <w:autoSpaceDN/>
      <w:adjustRightInd/>
      <w:textAlignment w:val="auto"/>
    </w:pPr>
    <w:rPr>
      <w:rFonts w:ascii="Georgia" w:hAnsi="Georgia"/>
      <w:sz w:val="18"/>
      <w:lang w:val="en-US"/>
    </w:rPr>
  </w:style>
  <w:style w:type="character" w:customStyle="1" w:styleId="BodyText2Char">
    <w:name w:val="Body Text 2 Char"/>
    <w:link w:val="BodyText2"/>
    <w:rsid w:val="00172CBA"/>
    <w:rPr>
      <w:rFonts w:ascii="Georgia" w:hAnsi="Georgia"/>
      <w:sz w:val="18"/>
      <w:lang w:val="en-US" w:eastAsia="en-US"/>
    </w:rPr>
  </w:style>
  <w:style w:type="paragraph" w:styleId="BodyText3">
    <w:name w:val="Body Text 3"/>
    <w:basedOn w:val="Normal"/>
    <w:link w:val="BodyText3Char"/>
    <w:rsid w:val="00172CBA"/>
    <w:pPr>
      <w:overflowPunct/>
      <w:autoSpaceDE/>
      <w:autoSpaceDN/>
      <w:adjustRightInd/>
      <w:jc w:val="left"/>
      <w:textAlignment w:val="auto"/>
    </w:pPr>
    <w:rPr>
      <w:rFonts w:ascii="Times New Roman" w:hAnsi="Times New Roman"/>
      <w:i/>
      <w:iCs/>
      <w:lang w:val="en-US"/>
    </w:rPr>
  </w:style>
  <w:style w:type="character" w:customStyle="1" w:styleId="BodyText3Char">
    <w:name w:val="Body Text 3 Char"/>
    <w:link w:val="BodyText3"/>
    <w:rsid w:val="00172CBA"/>
    <w:rPr>
      <w:i/>
      <w:iCs/>
      <w:lang w:val="en-US" w:eastAsia="en-US"/>
    </w:rPr>
  </w:style>
  <w:style w:type="paragraph" w:styleId="BodyTextIndent">
    <w:name w:val="Body Text Indent"/>
    <w:basedOn w:val="Normal"/>
    <w:link w:val="BodyTextIndentChar"/>
    <w:rsid w:val="00172CBA"/>
    <w:pPr>
      <w:overflowPunct/>
      <w:autoSpaceDE/>
      <w:autoSpaceDN/>
      <w:adjustRightInd/>
      <w:ind w:left="360"/>
      <w:jc w:val="left"/>
      <w:textAlignment w:val="auto"/>
    </w:pPr>
    <w:rPr>
      <w:rFonts w:ascii="Georgia" w:hAnsi="Georgia"/>
      <w:sz w:val="18"/>
      <w:lang w:val="en-US"/>
    </w:rPr>
  </w:style>
  <w:style w:type="character" w:customStyle="1" w:styleId="BodyTextIndentChar">
    <w:name w:val="Body Text Indent Char"/>
    <w:link w:val="BodyTextIndent"/>
    <w:rsid w:val="00172CBA"/>
    <w:rPr>
      <w:rFonts w:ascii="Georgia" w:hAnsi="Georgia"/>
      <w:sz w:val="18"/>
      <w:lang w:val="en-US" w:eastAsia="en-US"/>
    </w:rPr>
  </w:style>
  <w:style w:type="paragraph" w:customStyle="1" w:styleId="Body">
    <w:name w:val="Body*"/>
    <w:rsid w:val="00172CBA"/>
    <w:pPr>
      <w:keepLines/>
      <w:spacing w:line="320" w:lineRule="exact"/>
      <w:ind w:right="850"/>
      <w:jc w:val="both"/>
    </w:pPr>
    <w:rPr>
      <w:rFonts w:ascii="Perpetua" w:hAnsi="Perpetua"/>
      <w:sz w:val="26"/>
      <w:lang w:eastAsia="en-US"/>
    </w:rPr>
  </w:style>
  <w:style w:type="paragraph" w:styleId="BalloonText">
    <w:name w:val="Balloon Text"/>
    <w:basedOn w:val="Normal"/>
    <w:link w:val="BalloonTextChar"/>
    <w:semiHidden/>
    <w:rsid w:val="00172CBA"/>
    <w:pPr>
      <w:overflowPunct/>
      <w:autoSpaceDE/>
      <w:autoSpaceDN/>
      <w:adjustRightInd/>
      <w:jc w:val="left"/>
      <w:textAlignment w:val="auto"/>
    </w:pPr>
    <w:rPr>
      <w:rFonts w:ascii="Tahoma" w:hAnsi="Tahoma" w:cs="Tahoma"/>
      <w:sz w:val="16"/>
      <w:szCs w:val="16"/>
      <w:lang w:val="en-US"/>
    </w:rPr>
  </w:style>
  <w:style w:type="character" w:customStyle="1" w:styleId="BalloonTextChar">
    <w:name w:val="Balloon Text Char"/>
    <w:link w:val="BalloonText"/>
    <w:semiHidden/>
    <w:rsid w:val="00172CBA"/>
    <w:rPr>
      <w:rFonts w:ascii="Tahoma" w:hAnsi="Tahoma" w:cs="Tahoma"/>
      <w:sz w:val="16"/>
      <w:szCs w:val="16"/>
      <w:lang w:val="en-US" w:eastAsia="en-US"/>
    </w:rPr>
  </w:style>
  <w:style w:type="paragraph" w:styleId="ListParagraph">
    <w:name w:val="List Paragraph"/>
    <w:basedOn w:val="Normal"/>
    <w:uiPriority w:val="34"/>
    <w:qFormat/>
    <w:rsid w:val="00110FC4"/>
    <w:pPr>
      <w:ind w:left="720"/>
    </w:pPr>
  </w:style>
  <w:style w:type="paragraph" w:styleId="IntenseQuote">
    <w:name w:val="Intense Quote"/>
    <w:basedOn w:val="Normal"/>
    <w:next w:val="Normal"/>
    <w:link w:val="IntenseQuoteChar"/>
    <w:uiPriority w:val="30"/>
    <w:qFormat/>
    <w:rsid w:val="00A3253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3253F"/>
    <w:rPr>
      <w:rFonts w:ascii="Arial" w:hAnsi="Arial"/>
      <w:b/>
      <w:bCs/>
      <w:i/>
      <w:iCs/>
      <w:color w:val="4F81BD"/>
      <w:lang w:eastAsia="en-US"/>
    </w:rPr>
  </w:style>
  <w:style w:type="character" w:styleId="CommentReference">
    <w:name w:val="annotation reference"/>
    <w:uiPriority w:val="99"/>
    <w:semiHidden/>
    <w:unhideWhenUsed/>
    <w:rsid w:val="00190E85"/>
    <w:rPr>
      <w:sz w:val="16"/>
      <w:szCs w:val="16"/>
    </w:rPr>
  </w:style>
  <w:style w:type="paragraph" w:styleId="CommentText">
    <w:name w:val="annotation text"/>
    <w:basedOn w:val="Normal"/>
    <w:link w:val="CommentTextChar"/>
    <w:unhideWhenUsed/>
    <w:rsid w:val="00190E85"/>
  </w:style>
  <w:style w:type="character" w:customStyle="1" w:styleId="CommentTextChar">
    <w:name w:val="Comment Text Char"/>
    <w:link w:val="CommentText"/>
    <w:rsid w:val="00190E85"/>
    <w:rPr>
      <w:rFonts w:ascii="Arial" w:hAnsi="Arial"/>
      <w:lang w:eastAsia="en-US"/>
    </w:rPr>
  </w:style>
  <w:style w:type="paragraph" w:styleId="CommentSubject">
    <w:name w:val="annotation subject"/>
    <w:basedOn w:val="CommentText"/>
    <w:next w:val="CommentText"/>
    <w:link w:val="CommentSubjectChar"/>
    <w:semiHidden/>
    <w:unhideWhenUsed/>
    <w:rsid w:val="00190E85"/>
    <w:rPr>
      <w:b/>
      <w:bCs/>
    </w:rPr>
  </w:style>
  <w:style w:type="character" w:customStyle="1" w:styleId="CommentSubjectChar">
    <w:name w:val="Comment Subject Char"/>
    <w:link w:val="CommentSubject"/>
    <w:semiHidden/>
    <w:rsid w:val="00190E85"/>
    <w:rPr>
      <w:rFonts w:ascii="Arial" w:hAnsi="Arial"/>
      <w:b/>
      <w:bCs/>
      <w:lang w:eastAsia="en-US"/>
    </w:rPr>
  </w:style>
  <w:style w:type="character" w:customStyle="1" w:styleId="Heading9Char">
    <w:name w:val="Heading 9 Char"/>
    <w:link w:val="Heading9"/>
    <w:rsid w:val="004D3137"/>
    <w:rPr>
      <w:rFonts w:ascii="Arial" w:hAnsi="Arial" w:cs="Arial"/>
      <w:color w:val="000000"/>
      <w:sz w:val="22"/>
      <w:szCs w:val="22"/>
      <w:lang w:eastAsia="en-US"/>
    </w:rPr>
  </w:style>
  <w:style w:type="paragraph" w:styleId="FootnoteText">
    <w:name w:val="footnote text"/>
    <w:basedOn w:val="Normal"/>
    <w:link w:val="FootnoteTextChar"/>
    <w:rsid w:val="004D3137"/>
    <w:pPr>
      <w:overflowPunct/>
      <w:autoSpaceDE/>
      <w:autoSpaceDN/>
      <w:adjustRightInd/>
      <w:spacing w:after="200" w:line="276" w:lineRule="auto"/>
      <w:jc w:val="left"/>
      <w:textAlignment w:val="auto"/>
    </w:pPr>
    <w:rPr>
      <w:rFonts w:ascii="Calibri" w:hAnsi="Calibri"/>
      <w:lang w:eastAsia="en-GB"/>
    </w:rPr>
  </w:style>
  <w:style w:type="character" w:customStyle="1" w:styleId="FootnoteTextChar">
    <w:name w:val="Footnote Text Char"/>
    <w:link w:val="FootnoteText"/>
    <w:rsid w:val="004D3137"/>
    <w:rPr>
      <w:rFonts w:ascii="Calibri" w:hAnsi="Calibri"/>
    </w:rPr>
  </w:style>
  <w:style w:type="character" w:styleId="FootnoteReference">
    <w:name w:val="footnote reference"/>
    <w:rsid w:val="004D3137"/>
    <w:rPr>
      <w:vertAlign w:val="superscript"/>
    </w:rPr>
  </w:style>
  <w:style w:type="character" w:customStyle="1" w:styleId="FooterChar">
    <w:name w:val="Footer Char"/>
    <w:link w:val="Footer"/>
    <w:uiPriority w:val="99"/>
    <w:rsid w:val="004D3137"/>
    <w:rPr>
      <w:rFonts w:ascii="Arial" w:hAnsi="Arial"/>
      <w:lang w:eastAsia="en-US"/>
    </w:rPr>
  </w:style>
  <w:style w:type="character" w:customStyle="1" w:styleId="Bullet">
    <w:name w:val="Bullet"/>
    <w:rsid w:val="004D3137"/>
    <w:rPr>
      <w:rFonts w:ascii="ZapfDingbats" w:hAnsi="ZapfDingbats"/>
      <w:color w:val="auto"/>
      <w:sz w:val="10"/>
    </w:rPr>
  </w:style>
  <w:style w:type="paragraph" w:customStyle="1" w:styleId="Bullets">
    <w:name w:val="Bullets"/>
    <w:rsid w:val="004D3137"/>
    <w:pPr>
      <w:keepLines/>
      <w:spacing w:before="85" w:line="320" w:lineRule="exact"/>
      <w:ind w:left="566" w:right="850" w:hanging="567"/>
      <w:jc w:val="both"/>
    </w:pPr>
    <w:rPr>
      <w:rFonts w:ascii="Perpetua" w:hAnsi="Perpetua"/>
      <w:sz w:val="26"/>
      <w:lang w:eastAsia="en-US"/>
    </w:rPr>
  </w:style>
  <w:style w:type="paragraph" w:customStyle="1" w:styleId="Bhead">
    <w:name w:val="B head*"/>
    <w:rsid w:val="004D3137"/>
    <w:pPr>
      <w:keepNext/>
      <w:tabs>
        <w:tab w:val="left" w:pos="566"/>
      </w:tabs>
      <w:spacing w:before="85" w:line="340" w:lineRule="exact"/>
      <w:ind w:right="850"/>
    </w:pPr>
    <w:rPr>
      <w:rFonts w:ascii="NewsGothic" w:hAnsi="NewsGothic"/>
      <w:sz w:val="24"/>
      <w:lang w:eastAsia="en-US"/>
    </w:rPr>
  </w:style>
  <w:style w:type="paragraph" w:customStyle="1" w:styleId="a">
    <w:name w:val="(a"/>
    <w:aliases w:val="b)*"/>
    <w:rsid w:val="004D3137"/>
    <w:pPr>
      <w:keepLines/>
      <w:spacing w:before="85" w:line="320" w:lineRule="exact"/>
      <w:ind w:left="566" w:right="850" w:hanging="567"/>
      <w:jc w:val="both"/>
    </w:pPr>
    <w:rPr>
      <w:rFonts w:ascii="Perpetua" w:hAnsi="Perpetua"/>
      <w:sz w:val="26"/>
      <w:lang w:eastAsia="en-US"/>
    </w:rPr>
  </w:style>
  <w:style w:type="paragraph" w:styleId="NormalWeb">
    <w:name w:val="Normal (Web)"/>
    <w:basedOn w:val="Normal"/>
    <w:uiPriority w:val="99"/>
    <w:rsid w:val="004D3137"/>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character" w:styleId="Hyperlink">
    <w:name w:val="Hyperlink"/>
    <w:rsid w:val="004D3137"/>
    <w:rPr>
      <w:color w:val="0000FF"/>
      <w:u w:val="single"/>
    </w:rPr>
  </w:style>
  <w:style w:type="paragraph" w:styleId="BodyTextIndent3">
    <w:name w:val="Body Text Indent 3"/>
    <w:basedOn w:val="Normal"/>
    <w:link w:val="BodyTextIndent3Char"/>
    <w:rsid w:val="004D3137"/>
    <w:pPr>
      <w:overflowPunct/>
      <w:autoSpaceDE/>
      <w:autoSpaceDN/>
      <w:adjustRightInd/>
      <w:spacing w:after="120"/>
      <w:ind w:left="283"/>
      <w:jc w:val="left"/>
      <w:textAlignment w:val="auto"/>
    </w:pPr>
    <w:rPr>
      <w:rFonts w:ascii="Times New Roman" w:hAnsi="Times New Roman"/>
      <w:sz w:val="16"/>
      <w:szCs w:val="16"/>
      <w:lang w:eastAsia="en-GB"/>
    </w:rPr>
  </w:style>
  <w:style w:type="character" w:customStyle="1" w:styleId="BodyTextIndent3Char">
    <w:name w:val="Body Text Indent 3 Char"/>
    <w:link w:val="BodyTextIndent3"/>
    <w:rsid w:val="004D3137"/>
    <w:rPr>
      <w:sz w:val="16"/>
      <w:szCs w:val="16"/>
    </w:rPr>
  </w:style>
  <w:style w:type="paragraph" w:customStyle="1" w:styleId="Default">
    <w:name w:val="Default"/>
    <w:rsid w:val="004D3137"/>
    <w:pPr>
      <w:autoSpaceDE w:val="0"/>
      <w:autoSpaceDN w:val="0"/>
      <w:adjustRightInd w:val="0"/>
    </w:pPr>
    <w:rPr>
      <w:color w:val="000000"/>
      <w:sz w:val="24"/>
      <w:szCs w:val="24"/>
    </w:rPr>
  </w:style>
  <w:style w:type="table" w:styleId="TableGrid">
    <w:name w:val="Table Grid"/>
    <w:basedOn w:val="TableNormal"/>
    <w:uiPriority w:val="59"/>
    <w:rsid w:val="004D3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3137"/>
  </w:style>
  <w:style w:type="paragraph" w:customStyle="1" w:styleId="pf0">
    <w:name w:val="pf0"/>
    <w:basedOn w:val="Normal"/>
    <w:rsid w:val="004D3137"/>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character" w:customStyle="1" w:styleId="cf01">
    <w:name w:val="cf01"/>
    <w:rsid w:val="004D3137"/>
    <w:rPr>
      <w:rFonts w:ascii="Segoe UI" w:hAnsi="Segoe UI" w:cs="Segoe UI" w:hint="default"/>
      <w:sz w:val="18"/>
      <w:szCs w:val="18"/>
    </w:rPr>
  </w:style>
  <w:style w:type="paragraph" w:customStyle="1" w:styleId="N1">
    <w:name w:val="N1"/>
    <w:basedOn w:val="Normal"/>
    <w:rsid w:val="004D3137"/>
    <w:pPr>
      <w:numPr>
        <w:numId w:val="10"/>
      </w:numPr>
      <w:overflowPunct/>
      <w:autoSpaceDE/>
      <w:autoSpaceDN/>
      <w:adjustRightInd/>
      <w:spacing w:before="160" w:line="220" w:lineRule="atLeast"/>
      <w:textAlignment w:val="auto"/>
    </w:pPr>
    <w:rPr>
      <w:rFonts w:ascii="Times New Roman" w:hAnsi="Times New Roman"/>
      <w:sz w:val="21"/>
    </w:rPr>
  </w:style>
  <w:style w:type="paragraph" w:customStyle="1" w:styleId="N2">
    <w:name w:val="N2"/>
    <w:basedOn w:val="N1"/>
    <w:rsid w:val="004D3137"/>
    <w:pPr>
      <w:numPr>
        <w:ilvl w:val="1"/>
      </w:numPr>
      <w:spacing w:before="80"/>
    </w:pPr>
  </w:style>
  <w:style w:type="paragraph" w:customStyle="1" w:styleId="N3">
    <w:name w:val="N3"/>
    <w:basedOn w:val="N2"/>
    <w:rsid w:val="004D3137"/>
    <w:pPr>
      <w:numPr>
        <w:ilvl w:val="2"/>
      </w:numPr>
    </w:pPr>
  </w:style>
  <w:style w:type="paragraph" w:customStyle="1" w:styleId="N4">
    <w:name w:val="N4"/>
    <w:basedOn w:val="N3"/>
    <w:rsid w:val="004D3137"/>
    <w:pPr>
      <w:numPr>
        <w:ilvl w:val="3"/>
      </w:numPr>
    </w:pPr>
  </w:style>
  <w:style w:type="paragraph" w:customStyle="1" w:styleId="N5">
    <w:name w:val="N5"/>
    <w:basedOn w:val="N4"/>
    <w:rsid w:val="004D3137"/>
    <w:pPr>
      <w:numPr>
        <w:ilvl w:val="4"/>
      </w:numPr>
    </w:pPr>
  </w:style>
  <w:style w:type="character" w:customStyle="1" w:styleId="HeaderChar">
    <w:name w:val="Header Char"/>
    <w:link w:val="Header"/>
    <w:uiPriority w:val="99"/>
    <w:rsid w:val="004D3137"/>
    <w:rPr>
      <w:rFonts w:ascii="Arial" w:hAnsi="Arial"/>
      <w:lang w:eastAsia="en-US"/>
    </w:rPr>
  </w:style>
  <w:style w:type="paragraph" w:styleId="Title">
    <w:name w:val="Title"/>
    <w:basedOn w:val="Normal"/>
    <w:link w:val="TitleChar"/>
    <w:qFormat/>
    <w:rsid w:val="004D3137"/>
    <w:pPr>
      <w:overflowPunct/>
      <w:autoSpaceDE/>
      <w:autoSpaceDN/>
      <w:adjustRightInd/>
      <w:spacing w:after="600"/>
      <w:jc w:val="center"/>
      <w:textAlignment w:val="auto"/>
    </w:pPr>
    <w:rPr>
      <w:rFonts w:ascii="Times New Roman" w:hAnsi="Times New Roman"/>
      <w:kern w:val="28"/>
      <w:sz w:val="32"/>
    </w:rPr>
  </w:style>
  <w:style w:type="character" w:customStyle="1" w:styleId="TitleChar">
    <w:name w:val="Title Char"/>
    <w:link w:val="Title"/>
    <w:rsid w:val="004D3137"/>
    <w:rPr>
      <w:kern w:val="28"/>
      <w:sz w:val="32"/>
      <w:lang w:eastAsia="en-US"/>
    </w:rPr>
  </w:style>
  <w:style w:type="paragraph" w:styleId="EndnoteText">
    <w:name w:val="endnote text"/>
    <w:basedOn w:val="Normal"/>
    <w:link w:val="EndnoteTextChar"/>
    <w:uiPriority w:val="99"/>
    <w:unhideWhenUsed/>
    <w:rsid w:val="004D3137"/>
    <w:pPr>
      <w:overflowPunct/>
      <w:autoSpaceDE/>
      <w:autoSpaceDN/>
      <w:adjustRightInd/>
      <w:jc w:val="left"/>
      <w:textAlignment w:val="auto"/>
    </w:pPr>
    <w:rPr>
      <w:rFonts w:ascii="Calibri" w:hAnsi="Calibri"/>
      <w:lang w:eastAsia="en-GB"/>
    </w:rPr>
  </w:style>
  <w:style w:type="character" w:customStyle="1" w:styleId="EndnoteTextChar">
    <w:name w:val="Endnote Text Char"/>
    <w:link w:val="EndnoteText"/>
    <w:uiPriority w:val="99"/>
    <w:rsid w:val="004D3137"/>
    <w:rPr>
      <w:rFonts w:ascii="Calibri" w:hAnsi="Calibri"/>
    </w:rPr>
  </w:style>
  <w:style w:type="character" w:styleId="EndnoteReference">
    <w:name w:val="endnote reference"/>
    <w:uiPriority w:val="99"/>
    <w:unhideWhenUsed/>
    <w:rsid w:val="004D3137"/>
    <w:rPr>
      <w:vertAlign w:val="superscript"/>
    </w:rPr>
  </w:style>
  <w:style w:type="paragraph" w:styleId="BodyTextIndent2">
    <w:name w:val="Body Text Indent 2"/>
    <w:basedOn w:val="Normal"/>
    <w:link w:val="BodyTextIndent2Char"/>
    <w:rsid w:val="004D3137"/>
    <w:pPr>
      <w:overflowPunct/>
      <w:autoSpaceDE/>
      <w:autoSpaceDN/>
      <w:adjustRightInd/>
      <w:ind w:left="540"/>
      <w:textAlignment w:val="auto"/>
    </w:pPr>
    <w:rPr>
      <w:rFonts w:ascii="Times New Roman" w:hAnsi="Times New Roman"/>
      <w:sz w:val="24"/>
    </w:rPr>
  </w:style>
  <w:style w:type="character" w:customStyle="1" w:styleId="BodyTextIndent2Char">
    <w:name w:val="Body Text Indent 2 Char"/>
    <w:link w:val="BodyTextIndent2"/>
    <w:rsid w:val="004D3137"/>
    <w:rPr>
      <w:sz w:val="24"/>
      <w:lang w:eastAsia="en-US"/>
    </w:rPr>
  </w:style>
  <w:style w:type="character" w:styleId="Strong">
    <w:name w:val="Strong"/>
    <w:uiPriority w:val="22"/>
    <w:qFormat/>
    <w:rsid w:val="004D3137"/>
    <w:rPr>
      <w:b/>
      <w:bCs/>
    </w:rPr>
  </w:style>
  <w:style w:type="paragraph" w:styleId="ListBullet">
    <w:name w:val="List Bullet"/>
    <w:basedOn w:val="Normal"/>
    <w:uiPriority w:val="99"/>
    <w:unhideWhenUsed/>
    <w:rsid w:val="00E9257B"/>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A7DB-20D8-45F1-87E1-9C8092D6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1250</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subject/>
  <dc:creator>Volkaerts, Denise</dc:creator>
  <cp:keywords/>
  <cp:lastModifiedBy>Tickner, Steven</cp:lastModifiedBy>
  <cp:revision>21</cp:revision>
  <cp:lastPrinted>2019-10-07T11:03:00Z</cp:lastPrinted>
  <dcterms:created xsi:type="dcterms:W3CDTF">2024-07-10T08:16:00Z</dcterms:created>
  <dcterms:modified xsi:type="dcterms:W3CDTF">2024-10-11T11:38:00Z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044998</vt:lpwstr>
  </property>
  <property fmtid="{D5CDD505-2E9C-101B-9397-08002B2CF9AE}" pid="3" name="MatterRef">
    <vt:lpwstr>AMD-001238</vt:lpwstr>
  </property>
  <property fmtid="{D5CDD505-2E9C-101B-9397-08002B2CF9AE}" pid="4" name="DocRecipient">
    <vt:lpwstr/>
  </property>
  <property fmtid="{D5CDD505-2E9C-101B-9397-08002B2CF9AE}" pid="5" name="DocContact">
    <vt:lpwstr/>
  </property>
  <property fmtid="{D5CDD505-2E9C-101B-9397-08002B2CF9AE}" pid="6" name="DocDescription">
    <vt:lpwstr>Scheme of Delegation 24.01.14</vt:lpwstr>
  </property>
  <property fmtid="{D5CDD505-2E9C-101B-9397-08002B2CF9AE}" pid="7" name="DocType">
    <vt:lpwstr>Document</vt:lpwstr>
  </property>
  <property fmtid="{D5CDD505-2E9C-101B-9397-08002B2CF9AE}" pid="8" name="DocTemplate">
    <vt:lpwstr>Standard Document</vt:lpwstr>
  </property>
  <property fmtid="{D5CDD505-2E9C-101B-9397-08002B2CF9AE}" pid="9" name="DocCreatedBy">
    <vt:lpwstr>8258</vt:lpwstr>
  </property>
  <property fmtid="{D5CDD505-2E9C-101B-9397-08002B2CF9AE}" pid="10" name="DocOwnerId">
    <vt:lpwstr>8401</vt:lpwstr>
  </property>
  <property fmtid="{D5CDD505-2E9C-101B-9397-08002B2CF9AE}" pid="11" name="DocDateSent">
    <vt:lpwstr/>
  </property>
  <property fmtid="{D5CDD505-2E9C-101B-9397-08002B2CF9AE}" pid="12" name="MatterType">
    <vt:lpwstr>Client Matter</vt:lpwstr>
  </property>
  <property fmtid="{D5CDD505-2E9C-101B-9397-08002B2CF9AE}" pid="13" name="MatterClass">
    <vt:lpwstr>Miscellaneous </vt:lpwstr>
  </property>
  <property fmtid="{D5CDD505-2E9C-101B-9397-08002B2CF9AE}" pid="14" name="MatterName">
    <vt:lpwstr>PCC Stage 2 Working Group</vt:lpwstr>
  </property>
  <property fmtid="{D5CDD505-2E9C-101B-9397-08002B2CF9AE}" pid="15" name="Client">
    <vt:lpwstr>Police &amp; Crime Commisioner for Cumbria </vt:lpwstr>
  </property>
  <property fmtid="{D5CDD505-2E9C-101B-9397-08002B2CF9AE}" pid="16" name="Account">
    <vt:lpwstr>Account</vt:lpwstr>
  </property>
  <property fmtid="{D5CDD505-2E9C-101B-9397-08002B2CF9AE}" pid="17" name="DocOwnerName">
    <vt:lpwstr>Mr A Dobson</vt:lpwstr>
  </property>
  <property fmtid="{D5CDD505-2E9C-101B-9397-08002B2CF9AE}" pid="18" name="DocOwnerEmail">
    <vt:lpwstr>andrew.dobson@cumbria.pnn.police.uk</vt:lpwstr>
  </property>
  <property fmtid="{D5CDD505-2E9C-101B-9397-08002B2CF9AE}" pid="19" name="DocOwnerTelephone">
    <vt:lpwstr>01768 217209</vt:lpwstr>
  </property>
  <property fmtid="{D5CDD505-2E9C-101B-9397-08002B2CF9AE}" pid="20" name="DocOwnerFax">
    <vt:lpwstr>01768 217476</vt:lpwstr>
  </property>
  <property fmtid="{D5CDD505-2E9C-101B-9397-08002B2CF9AE}" pid="21" name="DocOwnerLocation">
    <vt:lpwstr>Andrew M Dobson LL.B. (Hons)</vt:lpwstr>
  </property>
  <property fmtid="{D5CDD505-2E9C-101B-9397-08002B2CF9AE}" pid="22" name="DocOwnerRole">
    <vt:lpwstr>Director of Legal Services</vt:lpwstr>
  </property>
  <property fmtid="{D5CDD505-2E9C-101B-9397-08002B2CF9AE}" pid="23" name="DocOwnerInitials">
    <vt:lpwstr>AMD</vt:lpwstr>
  </property>
  <property fmtid="{D5CDD505-2E9C-101B-9397-08002B2CF9AE}" pid="24" name="DocCreatorName">
    <vt:lpwstr>Miss D Volkaerts</vt:lpwstr>
  </property>
  <property fmtid="{D5CDD505-2E9C-101B-9397-08002B2CF9AE}" pid="25" name="DocCreatorEmail">
    <vt:lpwstr>denise.volkaerts@cumbria.pnn.police.uk</vt:lpwstr>
  </property>
  <property fmtid="{D5CDD505-2E9C-101B-9397-08002B2CF9AE}" pid="26" name="DocCreatorTelephone">
    <vt:lpwstr>01768 217124</vt:lpwstr>
  </property>
  <property fmtid="{D5CDD505-2E9C-101B-9397-08002B2CF9AE}" pid="27" name="DocCreatorFax">
    <vt:lpwstr>01768 217476</vt:lpwstr>
  </property>
  <property fmtid="{D5CDD505-2E9C-101B-9397-08002B2CF9AE}" pid="28" name="DocCreatorLocation">
    <vt:lpwstr>Miss D Volkaerts</vt:lpwstr>
  </property>
  <property fmtid="{D5CDD505-2E9C-101B-9397-08002B2CF9AE}" pid="29" name="DocCreatorRole">
    <vt:lpwstr>PA to Director of Legal Services</vt:lpwstr>
  </property>
  <property fmtid="{D5CDD505-2E9C-101B-9397-08002B2CF9AE}" pid="30" name="DocCreatorInitials">
    <vt:lpwstr>DV</vt:lpwstr>
  </property>
  <property fmtid="{D5CDD505-2E9C-101B-9397-08002B2CF9AE}" pid="31" name="MatterOpenFrom">
    <vt:lpwstr>11/10/2013</vt:lpwstr>
  </property>
  <property fmtid="{D5CDD505-2E9C-101B-9397-08002B2CF9AE}" pid="32" name="DocVersion">
    <vt:lpwstr>DocVersion</vt:lpwstr>
  </property>
  <property fmtid="{D5CDD505-2E9C-101B-9397-08002B2CF9AE}" pid="33" name="MSIP_Label_b4fec6b3-91e0-4cb4-97f0-3b695e194c32_Enabled">
    <vt:lpwstr>true</vt:lpwstr>
  </property>
  <property fmtid="{D5CDD505-2E9C-101B-9397-08002B2CF9AE}" pid="34" name="MSIP_Label_b4fec6b3-91e0-4cb4-97f0-3b695e194c32_SetDate">
    <vt:lpwstr>2022-02-09T14:13:10Z</vt:lpwstr>
  </property>
  <property fmtid="{D5CDD505-2E9C-101B-9397-08002B2CF9AE}" pid="35" name="MSIP_Label_b4fec6b3-91e0-4cb4-97f0-3b695e194c32_Method">
    <vt:lpwstr>Standard</vt:lpwstr>
  </property>
  <property fmtid="{D5CDD505-2E9C-101B-9397-08002B2CF9AE}" pid="36" name="MSIP_Label_b4fec6b3-91e0-4cb4-97f0-3b695e194c32_Name">
    <vt:lpwstr>b4fec6b3-91e0-4cb4-97f0-3b695e194c32</vt:lpwstr>
  </property>
  <property fmtid="{D5CDD505-2E9C-101B-9397-08002B2CF9AE}" pid="37" name="MSIP_Label_b4fec6b3-91e0-4cb4-97f0-3b695e194c32_SiteId">
    <vt:lpwstr>7ea6412d-a887-4942-951c-cd722827b11a</vt:lpwstr>
  </property>
  <property fmtid="{D5CDD505-2E9C-101B-9397-08002B2CF9AE}" pid="38" name="MSIP_Label_b4fec6b3-91e0-4cb4-97f0-3b695e194c32_ContentBits">
    <vt:lpwstr>0</vt:lpwstr>
  </property>
</Properties>
</file>