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9C76" w14:textId="626D09A2" w:rsidR="00071994" w:rsidRDefault="00071994" w:rsidP="00486264">
      <w:pPr>
        <w:rPr>
          <w:rFonts w:ascii="Arial" w:hAnsi="Arial" w:cs="Arial"/>
          <w:b/>
          <w:color w:val="00828C"/>
          <w:sz w:val="32"/>
          <w:szCs w:val="32"/>
        </w:rPr>
      </w:pPr>
    </w:p>
    <w:p w14:paraId="6D9723B2" w14:textId="653BB019" w:rsidR="00E631D7" w:rsidRPr="001D5465" w:rsidRDefault="00E631D7" w:rsidP="00EF1F17">
      <w:pPr>
        <w:rPr>
          <w:rFonts w:ascii="Arial" w:hAnsi="Arial" w:cs="Arial"/>
          <w:b/>
          <w:color w:val="0082AA"/>
          <w:sz w:val="22"/>
          <w:szCs w:val="22"/>
        </w:rPr>
      </w:pPr>
    </w:p>
    <w:p w14:paraId="5A41606B" w14:textId="6FD3578E" w:rsidR="00EF1F17" w:rsidRDefault="00286194" w:rsidP="005A2B42">
      <w:pPr>
        <w:rPr>
          <w:rFonts w:ascii="Arial Black" w:hAnsi="Arial Black" w:cs="Arial"/>
          <w:b/>
          <w:color w:val="0082AA"/>
          <w:sz w:val="32"/>
          <w:szCs w:val="32"/>
        </w:rPr>
      </w:pPr>
      <w:r>
        <w:rPr>
          <w:rFonts w:ascii="Arial Black" w:hAnsi="Arial Black" w:cs="Arial"/>
          <w:b/>
          <w:noProof/>
          <w:color w:val="0082AA"/>
          <w:sz w:val="44"/>
          <w:szCs w:val="44"/>
        </w:rPr>
        <w:drawing>
          <wp:anchor distT="0" distB="0" distL="114300" distR="114300" simplePos="0" relativeHeight="251661312" behindDoc="1" locked="0" layoutInCell="1" allowOverlap="1" wp14:anchorId="32A6DCF2" wp14:editId="30AC262F">
            <wp:simplePos x="0" y="0"/>
            <wp:positionH relativeFrom="page">
              <wp:posOffset>5169535</wp:posOffset>
            </wp:positionH>
            <wp:positionV relativeFrom="paragraph">
              <wp:posOffset>257175</wp:posOffset>
            </wp:positionV>
            <wp:extent cx="2266950" cy="2020943"/>
            <wp:effectExtent l="0" t="0" r="0" b="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266950" cy="2020943"/>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color w:val="00828C"/>
          <w:sz w:val="32"/>
          <w:szCs w:val="32"/>
        </w:rPr>
        <w:drawing>
          <wp:anchor distT="0" distB="0" distL="114300" distR="114300" simplePos="0" relativeHeight="251660288" behindDoc="1" locked="0" layoutInCell="1" allowOverlap="1" wp14:anchorId="60363393" wp14:editId="5905224F">
            <wp:simplePos x="0" y="0"/>
            <wp:positionH relativeFrom="margin">
              <wp:posOffset>3664585</wp:posOffset>
            </wp:positionH>
            <wp:positionV relativeFrom="paragraph">
              <wp:posOffset>62865</wp:posOffset>
            </wp:positionV>
            <wp:extent cx="1265100" cy="1088872"/>
            <wp:effectExtent l="0" t="0" r="0" b="0"/>
            <wp:wrapNone/>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5100" cy="1088872"/>
                    </a:xfrm>
                    <a:prstGeom prst="rect">
                      <a:avLst/>
                    </a:prstGeom>
                  </pic:spPr>
                </pic:pic>
              </a:graphicData>
            </a:graphic>
            <wp14:sizeRelH relativeFrom="page">
              <wp14:pctWidth>0</wp14:pctWidth>
            </wp14:sizeRelH>
            <wp14:sizeRelV relativeFrom="page">
              <wp14:pctHeight>0</wp14:pctHeight>
            </wp14:sizeRelV>
          </wp:anchor>
        </w:drawing>
      </w:r>
      <w:r w:rsidR="00C041CD">
        <w:rPr>
          <w:rFonts w:ascii="Arial Black" w:hAnsi="Arial Black" w:cs="Arial"/>
          <w:b/>
          <w:noProof/>
          <w:color w:val="0082AA"/>
          <w:sz w:val="32"/>
          <w:szCs w:val="32"/>
        </w:rPr>
        <mc:AlternateContent>
          <mc:Choice Requires="wps">
            <w:drawing>
              <wp:anchor distT="0" distB="0" distL="114300" distR="114300" simplePos="0" relativeHeight="251658240" behindDoc="0" locked="0" layoutInCell="1" allowOverlap="1" wp14:anchorId="24DCEC37" wp14:editId="68818BD0">
                <wp:simplePos x="0" y="0"/>
                <wp:positionH relativeFrom="column">
                  <wp:posOffset>3699510</wp:posOffset>
                </wp:positionH>
                <wp:positionV relativeFrom="paragraph">
                  <wp:posOffset>236855</wp:posOffset>
                </wp:positionV>
                <wp:extent cx="1183005" cy="619125"/>
                <wp:effectExtent l="0" t="0" r="0" b="952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19466" w14:textId="02F6A245" w:rsidR="00D176B7" w:rsidRPr="00AB253F" w:rsidRDefault="00D176B7" w:rsidP="00D176B7">
                            <w:pPr>
                              <w:jc w:val="center"/>
                              <w:rPr>
                                <w:rFonts w:ascii="Arial Black" w:hAnsi="Arial Black"/>
                                <w:b/>
                                <w:color w:val="FFC000"/>
                                <w:sz w:val="32"/>
                                <w:szCs w:val="32"/>
                              </w:rPr>
                            </w:pPr>
                          </w:p>
                          <w:p w14:paraId="7DF6F234" w14:textId="0D342D4D" w:rsidR="00001733" w:rsidRPr="00AB253F" w:rsidRDefault="00001733" w:rsidP="00D176B7">
                            <w:pPr>
                              <w:jc w:val="center"/>
                              <w:rPr>
                                <w:rFonts w:ascii="Arial Black" w:hAnsi="Arial Black"/>
                                <w:b/>
                                <w:color w:val="FFC000"/>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DCEC37" id="_x0000_t202" coordsize="21600,21600" o:spt="202" path="m,l,21600r21600,l21600,xe">
                <v:stroke joinstyle="miter"/>
                <v:path gradientshapeok="t" o:connecttype="rect"/>
              </v:shapetype>
              <v:shape id="Text Box 28" o:spid="_x0000_s1026" type="#_x0000_t202" style="position:absolute;margin-left:291.3pt;margin-top:18.65pt;width:93.1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" filled="f" stroked="f">
                <v:textbox>
                  <w:txbxContent>
                    <w:p w14:paraId="3A919466" w14:textId="02F6A245" w:rsidR="00D176B7" w:rsidRPr="00AB253F" w:rsidRDefault="00D176B7" w:rsidP="00D176B7">
                      <w:pPr>
                        <w:jc w:val="center"/>
                        <w:rPr>
                          <w:rFonts w:ascii="Arial Black" w:hAnsi="Arial Black"/>
                          <w:b/>
                          <w:color w:val="FFC000"/>
                          <w:sz w:val="32"/>
                          <w:szCs w:val="32"/>
                        </w:rPr>
                      </w:pPr>
                    </w:p>
                    <w:p w14:paraId="7DF6F234" w14:textId="0D342D4D" w:rsidR="00001733" w:rsidRPr="00AB253F" w:rsidRDefault="00001733" w:rsidP="00D176B7">
                      <w:pPr>
                        <w:jc w:val="center"/>
                        <w:rPr>
                          <w:rFonts w:ascii="Arial Black" w:hAnsi="Arial Black"/>
                          <w:b/>
                          <w:color w:val="FFC000"/>
                          <w:sz w:val="32"/>
                          <w:szCs w:val="32"/>
                        </w:rPr>
                      </w:pPr>
                    </w:p>
                  </w:txbxContent>
                </v:textbox>
              </v:shape>
            </w:pict>
          </mc:Fallback>
        </mc:AlternateContent>
      </w:r>
    </w:p>
    <w:p w14:paraId="191CD359" w14:textId="388C0CC9" w:rsidR="005A2B42" w:rsidRPr="00286194" w:rsidRDefault="005A2B42" w:rsidP="005A2B42">
      <w:pPr>
        <w:rPr>
          <w:rFonts w:ascii="Arial Black" w:hAnsi="Arial Black" w:cs="Arial"/>
          <w:b/>
          <w:color w:val="C60E41"/>
          <w:sz w:val="44"/>
          <w:szCs w:val="44"/>
        </w:rPr>
      </w:pPr>
      <w:r w:rsidRPr="00286194">
        <w:rPr>
          <w:rFonts w:ascii="Arial Black" w:hAnsi="Arial Black" w:cs="Arial"/>
          <w:b/>
          <w:color w:val="C60E41"/>
          <w:sz w:val="44"/>
          <w:szCs w:val="44"/>
        </w:rPr>
        <w:t>Post Specification</w:t>
      </w:r>
    </w:p>
    <w:p w14:paraId="01E4B515" w14:textId="4C128AB6" w:rsidR="00D662E5" w:rsidRDefault="00722D24" w:rsidP="005A2B42">
      <w:pPr>
        <w:rPr>
          <w:rFonts w:ascii="Arial Black" w:hAnsi="Arial Black" w:cs="Arial"/>
          <w:b/>
          <w:color w:val="0082AA"/>
          <w:sz w:val="44"/>
          <w:szCs w:val="44"/>
        </w:rPr>
      </w:pPr>
      <w:r>
        <w:rPr>
          <w:rFonts w:ascii="Arial Black" w:hAnsi="Arial Black" w:cs="Arial"/>
          <w:b/>
          <w:noProof/>
          <w:color w:val="0082AA"/>
          <w:sz w:val="32"/>
          <w:szCs w:val="32"/>
        </w:rPr>
        <mc:AlternateContent>
          <mc:Choice Requires="wps">
            <w:drawing>
              <wp:anchor distT="0" distB="0" distL="114300" distR="114300" simplePos="0" relativeHeight="251659264" behindDoc="0" locked="0" layoutInCell="1" allowOverlap="1" wp14:anchorId="3044CFBE" wp14:editId="499E585D">
                <wp:simplePos x="0" y="0"/>
                <wp:positionH relativeFrom="column">
                  <wp:posOffset>4639310</wp:posOffset>
                </wp:positionH>
                <wp:positionV relativeFrom="paragraph">
                  <wp:posOffset>170180</wp:posOffset>
                </wp:positionV>
                <wp:extent cx="1860550" cy="8572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7D490" w14:textId="6A4F02EB" w:rsidR="00EF1F17" w:rsidRDefault="00D055CE" w:rsidP="00F47A48">
                            <w:pPr>
                              <w:jc w:val="center"/>
                              <w:rPr>
                                <w:rFonts w:ascii="Arial Black" w:hAnsi="Arial Black"/>
                                <w:b/>
                                <w:color w:val="C60E41"/>
                                <w:sz w:val="32"/>
                                <w:szCs w:val="32"/>
                              </w:rPr>
                            </w:pPr>
                            <w:r>
                              <w:rPr>
                                <w:rFonts w:ascii="Arial Black" w:hAnsi="Arial Black"/>
                                <w:b/>
                                <w:color w:val="C60E41"/>
                                <w:sz w:val="32"/>
                                <w:szCs w:val="32"/>
                              </w:rPr>
                              <w:t>Organisational</w:t>
                            </w:r>
                          </w:p>
                          <w:p w14:paraId="742FF40B" w14:textId="5A849422" w:rsidR="00D055CE" w:rsidRPr="00286194" w:rsidRDefault="00D055CE" w:rsidP="00F47A48">
                            <w:pPr>
                              <w:jc w:val="center"/>
                              <w:rPr>
                                <w:rFonts w:ascii="Arial Black" w:hAnsi="Arial Black"/>
                                <w:b/>
                                <w:color w:val="C60E41"/>
                                <w:sz w:val="32"/>
                                <w:szCs w:val="32"/>
                              </w:rPr>
                            </w:pPr>
                            <w:r>
                              <w:rPr>
                                <w:rFonts w:ascii="Arial Black" w:hAnsi="Arial Black"/>
                                <w:b/>
                                <w:color w:val="C60E41"/>
                                <w:sz w:val="32"/>
                                <w:szCs w:val="32"/>
                              </w:rPr>
                              <w:t>Support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4CFBE" id="Text Box 2" o:spid="_x0000_s1027" type="#_x0000_t202" style="position:absolute;margin-left:365.3pt;margin-top:13.4pt;width:146.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" filled="f" stroked="f">
                <v:textbox>
                  <w:txbxContent>
                    <w:p w14:paraId="2D27D490" w14:textId="6A4F02EB" w:rsidR="00EF1F17" w:rsidRDefault="00D055CE" w:rsidP="00F47A48">
                      <w:pPr>
                        <w:jc w:val="center"/>
                        <w:rPr>
                          <w:rFonts w:ascii="Arial Black" w:hAnsi="Arial Black"/>
                          <w:b/>
                          <w:color w:val="C60E41"/>
                          <w:sz w:val="32"/>
                          <w:szCs w:val="32"/>
                        </w:rPr>
                      </w:pPr>
                      <w:r>
                        <w:rPr>
                          <w:rFonts w:ascii="Arial Black" w:hAnsi="Arial Black"/>
                          <w:b/>
                          <w:color w:val="C60E41"/>
                          <w:sz w:val="32"/>
                          <w:szCs w:val="32"/>
                        </w:rPr>
                        <w:t>Organisational</w:t>
                      </w:r>
                    </w:p>
                    <w:p w14:paraId="742FF40B" w14:textId="5A849422" w:rsidR="00D055CE" w:rsidRPr="00286194" w:rsidRDefault="00D055CE" w:rsidP="00F47A48">
                      <w:pPr>
                        <w:jc w:val="center"/>
                        <w:rPr>
                          <w:rFonts w:ascii="Arial Black" w:hAnsi="Arial Black"/>
                          <w:b/>
                          <w:color w:val="C60E41"/>
                          <w:sz w:val="32"/>
                          <w:szCs w:val="32"/>
                        </w:rPr>
                      </w:pPr>
                      <w:r>
                        <w:rPr>
                          <w:rFonts w:ascii="Arial Black" w:hAnsi="Arial Black"/>
                          <w:b/>
                          <w:color w:val="C60E41"/>
                          <w:sz w:val="32"/>
                          <w:szCs w:val="32"/>
                        </w:rPr>
                        <w:t>Support</w:t>
                      </w:r>
                    </w:p>
                  </w:txbxContent>
                </v:textbox>
              </v:shape>
            </w:pict>
          </mc:Fallback>
        </mc:AlternateContent>
      </w:r>
    </w:p>
    <w:p w14:paraId="3E039F80" w14:textId="68D6D969" w:rsidR="00F47A48" w:rsidRDefault="00F47A48" w:rsidP="005A2B42">
      <w:pPr>
        <w:rPr>
          <w:rFonts w:ascii="Arial Black" w:hAnsi="Arial Black" w:cs="Arial"/>
          <w:b/>
          <w:color w:val="0082AA"/>
          <w:sz w:val="44"/>
          <w:szCs w:val="44"/>
        </w:rPr>
      </w:pPr>
    </w:p>
    <w:tbl>
      <w:tblPr>
        <w:tblW w:w="6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3544"/>
      </w:tblGrid>
      <w:tr w:rsidR="00722D24" w:rsidRPr="001D5465" w14:paraId="15CE5D07" w14:textId="77777777" w:rsidTr="00286194">
        <w:trPr>
          <w:cantSplit/>
        </w:trPr>
        <w:tc>
          <w:tcPr>
            <w:tcW w:w="3403" w:type="dxa"/>
            <w:shd w:val="clear" w:color="auto" w:fill="F2DBDB" w:themeFill="accent2" w:themeFillTint="33"/>
          </w:tcPr>
          <w:p w14:paraId="2C0AC62C" w14:textId="77777777" w:rsidR="00722D24" w:rsidRPr="00286194" w:rsidRDefault="00722D24" w:rsidP="00722D24">
            <w:pPr>
              <w:rPr>
                <w:color w:val="C60E41"/>
                <w:sz w:val="28"/>
                <w:szCs w:val="28"/>
              </w:rPr>
            </w:pPr>
            <w:r w:rsidRPr="00286194">
              <w:rPr>
                <w:rFonts w:ascii="Arial" w:hAnsi="Arial" w:cs="Arial"/>
                <w:b/>
                <w:color w:val="C60E41"/>
                <w:sz w:val="28"/>
                <w:szCs w:val="28"/>
              </w:rPr>
              <w:t>Date</w:t>
            </w:r>
          </w:p>
        </w:tc>
        <w:tc>
          <w:tcPr>
            <w:tcW w:w="3544" w:type="dxa"/>
            <w:vAlign w:val="center"/>
          </w:tcPr>
          <w:p w14:paraId="34615A34" w14:textId="12FE3AB8" w:rsidR="00722D24" w:rsidRPr="001D5465" w:rsidRDefault="00486405" w:rsidP="00722D24">
            <w:pPr>
              <w:rPr>
                <w:rFonts w:ascii="Arial" w:hAnsi="Arial" w:cs="Arial"/>
                <w:b/>
              </w:rPr>
            </w:pPr>
            <w:r>
              <w:rPr>
                <w:rFonts w:ascii="Arial" w:hAnsi="Arial" w:cs="Arial"/>
                <w:b/>
              </w:rPr>
              <w:t>November 2024</w:t>
            </w:r>
          </w:p>
        </w:tc>
      </w:tr>
      <w:tr w:rsidR="00722D24" w:rsidRPr="001D5465" w14:paraId="4C225649" w14:textId="77777777" w:rsidTr="00286194">
        <w:trPr>
          <w:cantSplit/>
        </w:trPr>
        <w:tc>
          <w:tcPr>
            <w:tcW w:w="3403" w:type="dxa"/>
            <w:shd w:val="clear" w:color="auto" w:fill="F2DBDB" w:themeFill="accent2" w:themeFillTint="33"/>
          </w:tcPr>
          <w:p w14:paraId="28D38ABE" w14:textId="77777777" w:rsidR="00722D24" w:rsidRPr="00286194" w:rsidRDefault="00722D24" w:rsidP="00722D24">
            <w:pPr>
              <w:rPr>
                <w:color w:val="C60E41"/>
                <w:sz w:val="28"/>
                <w:szCs w:val="28"/>
              </w:rPr>
            </w:pPr>
            <w:r w:rsidRPr="00286194">
              <w:rPr>
                <w:rFonts w:ascii="Arial" w:hAnsi="Arial" w:cs="Arial"/>
                <w:b/>
                <w:color w:val="C60E41"/>
                <w:sz w:val="28"/>
                <w:szCs w:val="28"/>
              </w:rPr>
              <w:t>Post Title</w:t>
            </w:r>
          </w:p>
        </w:tc>
        <w:tc>
          <w:tcPr>
            <w:tcW w:w="3544" w:type="dxa"/>
            <w:vAlign w:val="center"/>
          </w:tcPr>
          <w:p w14:paraId="567E7383" w14:textId="6E299D70" w:rsidR="00722D24" w:rsidRPr="001D5465" w:rsidRDefault="00AB253F" w:rsidP="00722D24">
            <w:pPr>
              <w:pStyle w:val="Heading4"/>
              <w:rPr>
                <w:color w:val="auto"/>
                <w:sz w:val="24"/>
              </w:rPr>
            </w:pPr>
            <w:r>
              <w:rPr>
                <w:color w:val="auto"/>
                <w:sz w:val="24"/>
              </w:rPr>
              <w:t>Princi</w:t>
            </w:r>
            <w:r w:rsidR="00AE309C">
              <w:rPr>
                <w:color w:val="auto"/>
                <w:sz w:val="24"/>
              </w:rPr>
              <w:t>pal</w:t>
            </w:r>
            <w:r>
              <w:rPr>
                <w:color w:val="auto"/>
                <w:sz w:val="24"/>
              </w:rPr>
              <w:t xml:space="preserve"> </w:t>
            </w:r>
            <w:r w:rsidR="00486405">
              <w:rPr>
                <w:color w:val="auto"/>
                <w:sz w:val="24"/>
              </w:rPr>
              <w:t xml:space="preserve">Legal </w:t>
            </w:r>
            <w:r w:rsidR="00177B18">
              <w:rPr>
                <w:color w:val="auto"/>
                <w:sz w:val="24"/>
              </w:rPr>
              <w:t>Officer</w:t>
            </w:r>
          </w:p>
        </w:tc>
      </w:tr>
      <w:tr w:rsidR="00722D24" w:rsidRPr="001D5465" w14:paraId="69677D7B" w14:textId="77777777" w:rsidTr="00286194">
        <w:trPr>
          <w:cantSplit/>
        </w:trPr>
        <w:tc>
          <w:tcPr>
            <w:tcW w:w="3403" w:type="dxa"/>
            <w:shd w:val="clear" w:color="auto" w:fill="F2DBDB" w:themeFill="accent2" w:themeFillTint="33"/>
          </w:tcPr>
          <w:p w14:paraId="5C55055C"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Job Family Role Profile</w:t>
            </w:r>
          </w:p>
        </w:tc>
        <w:tc>
          <w:tcPr>
            <w:tcW w:w="3544" w:type="dxa"/>
            <w:vAlign w:val="center"/>
          </w:tcPr>
          <w:p w14:paraId="44BB8844" w14:textId="0E04043B" w:rsidR="00722D24" w:rsidRPr="00AB253F" w:rsidRDefault="00D055CE" w:rsidP="00407E90">
            <w:pPr>
              <w:pStyle w:val="Heading4"/>
              <w:rPr>
                <w:b w:val="0"/>
                <w:bCs w:val="0"/>
                <w:color w:val="FFC000"/>
              </w:rPr>
            </w:pPr>
            <w:r w:rsidRPr="00407E90">
              <w:rPr>
                <w:color w:val="auto"/>
                <w:sz w:val="24"/>
              </w:rPr>
              <w:t>OS</w:t>
            </w:r>
            <w:r w:rsidR="00407E90" w:rsidRPr="00407E90">
              <w:rPr>
                <w:color w:val="auto"/>
                <w:sz w:val="24"/>
              </w:rPr>
              <w:t>17</w:t>
            </w:r>
          </w:p>
        </w:tc>
      </w:tr>
      <w:tr w:rsidR="00722D24" w:rsidRPr="001D5465" w14:paraId="04C5CDEC" w14:textId="77777777" w:rsidTr="00286194">
        <w:trPr>
          <w:cantSplit/>
        </w:trPr>
        <w:tc>
          <w:tcPr>
            <w:tcW w:w="3403" w:type="dxa"/>
            <w:shd w:val="clear" w:color="auto" w:fill="F2DBDB" w:themeFill="accent2" w:themeFillTint="33"/>
          </w:tcPr>
          <w:p w14:paraId="4245BD49"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Final Grade</w:t>
            </w:r>
          </w:p>
        </w:tc>
        <w:tc>
          <w:tcPr>
            <w:tcW w:w="3544" w:type="dxa"/>
            <w:vAlign w:val="center"/>
          </w:tcPr>
          <w:p w14:paraId="087B7F0D" w14:textId="0F8F5ED9" w:rsidR="00722D24" w:rsidRPr="00AB253F" w:rsidRDefault="00D055CE" w:rsidP="00407E90">
            <w:pPr>
              <w:pStyle w:val="Heading4"/>
              <w:rPr>
                <w:b w:val="0"/>
                <w:bCs w:val="0"/>
                <w:color w:val="FFC000"/>
              </w:rPr>
            </w:pPr>
            <w:r w:rsidRPr="00407E90">
              <w:rPr>
                <w:color w:val="auto"/>
                <w:sz w:val="24"/>
              </w:rPr>
              <w:t xml:space="preserve">Grade </w:t>
            </w:r>
            <w:r w:rsidR="00407E90" w:rsidRPr="00407E90">
              <w:rPr>
                <w:color w:val="auto"/>
                <w:sz w:val="24"/>
              </w:rPr>
              <w:t>17</w:t>
            </w:r>
          </w:p>
        </w:tc>
      </w:tr>
    </w:tbl>
    <w:p w14:paraId="3379930E" w14:textId="77777777" w:rsidR="003A6F8E" w:rsidRPr="00286194" w:rsidRDefault="003A6F8E" w:rsidP="003A6F8E">
      <w:pPr>
        <w:rPr>
          <w:rFonts w:ascii="Arial Black" w:hAnsi="Arial Black" w:cs="Arial"/>
          <w:b/>
          <w:color w:val="C60E41"/>
        </w:rPr>
      </w:pPr>
      <w:r w:rsidRPr="00286194">
        <w:rPr>
          <w:rFonts w:ascii="Arial Black" w:hAnsi="Arial Black" w:cs="Arial"/>
          <w:b/>
          <w:color w:val="C60E41"/>
        </w:rPr>
        <w:t xml:space="preserve">To be read in conjunction with </w:t>
      </w:r>
      <w:r w:rsidR="0074734F" w:rsidRPr="00286194">
        <w:rPr>
          <w:rFonts w:ascii="Arial Black" w:hAnsi="Arial Black" w:cs="Arial"/>
          <w:b/>
          <w:color w:val="C60E41"/>
        </w:rPr>
        <w:t xml:space="preserve">the </w:t>
      </w:r>
      <w:r w:rsidR="00AA4A61" w:rsidRPr="00286194">
        <w:rPr>
          <w:rFonts w:ascii="Arial Black" w:hAnsi="Arial Black" w:cs="Arial"/>
          <w:b/>
          <w:color w:val="C60E41"/>
        </w:rPr>
        <w:t xml:space="preserve">job family </w:t>
      </w:r>
      <w:r w:rsidRPr="00286194">
        <w:rPr>
          <w:rFonts w:ascii="Arial Black" w:hAnsi="Arial Black" w:cs="Arial"/>
          <w:b/>
          <w:color w:val="C60E41"/>
        </w:rPr>
        <w:t>role profile</w:t>
      </w:r>
    </w:p>
    <w:p w14:paraId="5A0B3C07" w14:textId="77777777" w:rsidR="00D176B7" w:rsidRPr="001D5465" w:rsidRDefault="00D176B7" w:rsidP="003A6F8E">
      <w:pPr>
        <w:rPr>
          <w:rFonts w:ascii="Arial Black" w:hAnsi="Arial Black" w:cs="Arial"/>
          <w:b/>
          <w:color w:val="0082AA"/>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41"/>
        <w:gridCol w:w="8505"/>
      </w:tblGrid>
      <w:tr w:rsidR="003A6F8E" w:rsidRPr="001D5465" w14:paraId="7561832A" w14:textId="77777777" w:rsidTr="00286194">
        <w:tc>
          <w:tcPr>
            <w:tcW w:w="10632" w:type="dxa"/>
            <w:gridSpan w:val="3"/>
            <w:shd w:val="clear" w:color="auto" w:fill="F2DBDB" w:themeFill="accent2" w:themeFillTint="33"/>
          </w:tcPr>
          <w:p w14:paraId="6128CD86" w14:textId="77777777" w:rsidR="003A6F8E" w:rsidRPr="001D5465" w:rsidRDefault="003A6F8E" w:rsidP="00C664A9">
            <w:pPr>
              <w:rPr>
                <w:rFonts w:ascii="Arial Black" w:hAnsi="Arial Black" w:cs="Arial"/>
                <w:b/>
                <w:color w:val="0082AA"/>
                <w:sz w:val="28"/>
                <w:szCs w:val="28"/>
              </w:rPr>
            </w:pPr>
            <w:r w:rsidRPr="00286194">
              <w:rPr>
                <w:rFonts w:ascii="Arial Black" w:hAnsi="Arial Black" w:cs="Arial"/>
                <w:b/>
                <w:color w:val="C60E41"/>
                <w:sz w:val="28"/>
                <w:szCs w:val="28"/>
              </w:rPr>
              <w:t xml:space="preserve">Purpose </w:t>
            </w:r>
            <w:r w:rsidRPr="00286194">
              <w:rPr>
                <w:rFonts w:ascii="Arial Black" w:hAnsi="Arial Black" w:cs="Arial"/>
                <w:b/>
                <w:color w:val="C60E41"/>
                <w:sz w:val="28"/>
                <w:szCs w:val="28"/>
                <w:shd w:val="clear" w:color="auto" w:fill="F2DBDB" w:themeFill="accent2" w:themeFillTint="33"/>
              </w:rPr>
              <w:t>of this post</w:t>
            </w:r>
            <w:r w:rsidRPr="00286194">
              <w:rPr>
                <w:rFonts w:ascii="Arial Black" w:hAnsi="Arial Black" w:cs="Arial"/>
                <w:b/>
                <w:color w:val="C60E41"/>
                <w:sz w:val="28"/>
                <w:szCs w:val="28"/>
              </w:rPr>
              <w:t xml:space="preserve"> </w:t>
            </w:r>
          </w:p>
        </w:tc>
      </w:tr>
      <w:tr w:rsidR="003A6F8E" w:rsidRPr="001D5465" w14:paraId="3175A708" w14:textId="77777777" w:rsidTr="00276E8D">
        <w:tc>
          <w:tcPr>
            <w:tcW w:w="10632" w:type="dxa"/>
            <w:gridSpan w:val="3"/>
            <w:shd w:val="clear" w:color="auto" w:fill="auto"/>
          </w:tcPr>
          <w:p w14:paraId="7374CD01" w14:textId="485233B0" w:rsidR="001F7EDB" w:rsidRDefault="005C2667" w:rsidP="005C2667">
            <w:pPr>
              <w:jc w:val="both"/>
              <w:rPr>
                <w:rFonts w:ascii="Arial" w:hAnsi="Arial" w:cs="Arial"/>
              </w:rPr>
            </w:pPr>
            <w:r w:rsidRPr="005C2667">
              <w:rPr>
                <w:rFonts w:ascii="Arial" w:hAnsi="Arial" w:cs="Arial"/>
              </w:rPr>
              <w:t xml:space="preserve">To provide and participate in the provision of a comprehensive legal service to Cumbria Commissioner Fire </w:t>
            </w:r>
            <w:r w:rsidR="008D338E">
              <w:rPr>
                <w:rFonts w:ascii="Arial" w:hAnsi="Arial" w:cs="Arial"/>
              </w:rPr>
              <w:t>and</w:t>
            </w:r>
            <w:r w:rsidRPr="005C2667">
              <w:rPr>
                <w:rFonts w:ascii="Arial" w:hAnsi="Arial" w:cs="Arial"/>
              </w:rPr>
              <w:t xml:space="preserve"> Rescue Authority (the Fire </w:t>
            </w:r>
            <w:r w:rsidR="008D338E">
              <w:rPr>
                <w:rFonts w:ascii="Arial" w:hAnsi="Arial" w:cs="Arial"/>
              </w:rPr>
              <w:t>and</w:t>
            </w:r>
            <w:r w:rsidRPr="005C2667">
              <w:rPr>
                <w:rFonts w:ascii="Arial" w:hAnsi="Arial" w:cs="Arial"/>
              </w:rPr>
              <w:t xml:space="preserve"> Rescue Authority), the Office of the Police, Fire &amp; Crime Commissioner (OPFCC)</w:t>
            </w:r>
            <w:r w:rsidR="008D338E">
              <w:rPr>
                <w:rFonts w:ascii="Arial" w:hAnsi="Arial" w:cs="Arial"/>
              </w:rPr>
              <w:t xml:space="preserve">, and </w:t>
            </w:r>
            <w:r w:rsidR="008D338E" w:rsidRPr="005C2667">
              <w:rPr>
                <w:rFonts w:ascii="Arial" w:hAnsi="Arial" w:cs="Arial"/>
              </w:rPr>
              <w:t xml:space="preserve">Cumbria Fire </w:t>
            </w:r>
            <w:r w:rsidR="008D338E">
              <w:rPr>
                <w:rFonts w:ascii="Arial" w:hAnsi="Arial" w:cs="Arial"/>
              </w:rPr>
              <w:t>and</w:t>
            </w:r>
            <w:r w:rsidR="008D338E" w:rsidRPr="005C2667">
              <w:rPr>
                <w:rFonts w:ascii="Arial" w:hAnsi="Arial" w:cs="Arial"/>
              </w:rPr>
              <w:t xml:space="preserve"> Rescue Service (</w:t>
            </w:r>
            <w:r w:rsidR="008D338E">
              <w:rPr>
                <w:rFonts w:ascii="Arial" w:hAnsi="Arial" w:cs="Arial"/>
              </w:rPr>
              <w:t>CFRS)</w:t>
            </w:r>
            <w:r w:rsidRPr="005C2667">
              <w:rPr>
                <w:rFonts w:ascii="Arial" w:hAnsi="Arial" w:cs="Arial"/>
              </w:rPr>
              <w:t xml:space="preserve"> across a broad range and variety of legal work.</w:t>
            </w:r>
          </w:p>
          <w:p w14:paraId="0C776F7C" w14:textId="5CFC9AB2" w:rsidR="00406145" w:rsidRDefault="00406145" w:rsidP="005C2667">
            <w:pPr>
              <w:jc w:val="both"/>
              <w:rPr>
                <w:rFonts w:ascii="Arial" w:hAnsi="Arial" w:cs="Arial"/>
              </w:rPr>
            </w:pPr>
          </w:p>
          <w:p w14:paraId="38F1DB45" w14:textId="2F015208" w:rsidR="00406145" w:rsidRPr="005C2667" w:rsidRDefault="00406145" w:rsidP="00406145">
            <w:pPr>
              <w:spacing w:before="120" w:after="120"/>
              <w:jc w:val="both"/>
              <w:rPr>
                <w:rFonts w:ascii="Arial" w:hAnsi="Arial" w:cs="Arial"/>
              </w:rPr>
            </w:pPr>
            <w:r w:rsidRPr="00406145">
              <w:rPr>
                <w:rFonts w:ascii="Arial" w:hAnsi="Arial" w:cs="Arial"/>
              </w:rPr>
              <w:t xml:space="preserve">The post holder is the principal legal </w:t>
            </w:r>
            <w:r w:rsidR="00407E90">
              <w:rPr>
                <w:rFonts w:ascii="Arial" w:hAnsi="Arial" w:cs="Arial"/>
              </w:rPr>
              <w:t>officer</w:t>
            </w:r>
            <w:r w:rsidRPr="00406145">
              <w:rPr>
                <w:rFonts w:ascii="Arial" w:hAnsi="Arial" w:cs="Arial"/>
              </w:rPr>
              <w:t xml:space="preserve"> </w:t>
            </w:r>
            <w:r>
              <w:rPr>
                <w:rFonts w:ascii="Arial" w:hAnsi="Arial" w:cs="Arial"/>
              </w:rPr>
              <w:t>and</w:t>
            </w:r>
            <w:r w:rsidRPr="00406145">
              <w:rPr>
                <w:rFonts w:ascii="Arial" w:hAnsi="Arial" w:cs="Arial"/>
              </w:rPr>
              <w:t xml:space="preserve"> will be expected to provide effective, timely and reliable legal advice on a range of issues of the highest level.  </w:t>
            </w:r>
          </w:p>
        </w:tc>
      </w:tr>
      <w:tr w:rsidR="003A6F8E" w:rsidRPr="001D5465" w14:paraId="4CBD2E54" w14:textId="77777777" w:rsidTr="00286194">
        <w:tc>
          <w:tcPr>
            <w:tcW w:w="10632" w:type="dxa"/>
            <w:gridSpan w:val="3"/>
            <w:shd w:val="clear" w:color="auto" w:fill="F2DBDB" w:themeFill="accent2" w:themeFillTint="33"/>
          </w:tcPr>
          <w:p w14:paraId="0995A3E5" w14:textId="77777777" w:rsidR="003A6F8E" w:rsidRPr="001D5465" w:rsidRDefault="003A6F8E" w:rsidP="00B1095D">
            <w:pPr>
              <w:rPr>
                <w:rFonts w:ascii="Arial" w:hAnsi="Arial" w:cs="Arial"/>
                <w:color w:val="0082AA"/>
                <w:sz w:val="28"/>
                <w:szCs w:val="28"/>
              </w:rPr>
            </w:pPr>
            <w:r w:rsidRPr="00286194">
              <w:rPr>
                <w:rFonts w:ascii="Arial Black" w:hAnsi="Arial Black" w:cs="Arial"/>
                <w:b/>
                <w:color w:val="C60E41"/>
                <w:sz w:val="28"/>
                <w:szCs w:val="28"/>
              </w:rPr>
              <w:t>Key job specific accountabilities</w:t>
            </w:r>
          </w:p>
        </w:tc>
      </w:tr>
      <w:tr w:rsidR="003A6F8E" w:rsidRPr="00001733" w14:paraId="76BF043B" w14:textId="77777777" w:rsidTr="00276E8D">
        <w:tc>
          <w:tcPr>
            <w:tcW w:w="10632" w:type="dxa"/>
            <w:gridSpan w:val="3"/>
            <w:shd w:val="clear" w:color="auto" w:fill="auto"/>
          </w:tcPr>
          <w:p w14:paraId="461EF793" w14:textId="77777777" w:rsidR="005C2667" w:rsidRPr="005C2667" w:rsidRDefault="005C2667" w:rsidP="005C2667">
            <w:pPr>
              <w:jc w:val="both"/>
              <w:rPr>
                <w:rFonts w:ascii="Arial" w:hAnsi="Arial" w:cs="Arial"/>
                <w:b/>
                <w:bCs/>
                <w:sz w:val="8"/>
                <w:szCs w:val="8"/>
                <w:u w:val="single"/>
              </w:rPr>
            </w:pPr>
          </w:p>
          <w:p w14:paraId="35E2AE7D" w14:textId="1B19C172" w:rsidR="005C2667" w:rsidRPr="005C2667" w:rsidRDefault="005C2667" w:rsidP="005C2667">
            <w:pPr>
              <w:jc w:val="both"/>
              <w:rPr>
                <w:rFonts w:ascii="Arial" w:hAnsi="Arial" w:cs="Arial"/>
                <w:b/>
                <w:bCs/>
                <w:u w:val="single"/>
              </w:rPr>
            </w:pPr>
            <w:r w:rsidRPr="005C2667">
              <w:rPr>
                <w:rFonts w:ascii="Arial" w:hAnsi="Arial" w:cs="Arial"/>
                <w:b/>
                <w:bCs/>
                <w:u w:val="single"/>
              </w:rPr>
              <w:t xml:space="preserve">General </w:t>
            </w:r>
          </w:p>
          <w:p w14:paraId="2ED95425" w14:textId="77777777" w:rsidR="005C2667" w:rsidRPr="005C2667" w:rsidRDefault="005C2667" w:rsidP="005C2667">
            <w:pPr>
              <w:jc w:val="both"/>
              <w:rPr>
                <w:rFonts w:ascii="Arial" w:hAnsi="Arial" w:cs="Arial"/>
                <w:b/>
                <w:bCs/>
                <w:sz w:val="8"/>
                <w:szCs w:val="8"/>
              </w:rPr>
            </w:pPr>
          </w:p>
          <w:p w14:paraId="544CC70D" w14:textId="77777777" w:rsidR="005C2667" w:rsidRPr="005C2667" w:rsidRDefault="005C2667" w:rsidP="005C2667">
            <w:pPr>
              <w:pStyle w:val="ListParagraph"/>
              <w:numPr>
                <w:ilvl w:val="0"/>
                <w:numId w:val="35"/>
              </w:numPr>
              <w:tabs>
                <w:tab w:val="num" w:pos="1440"/>
              </w:tabs>
              <w:ind w:left="360"/>
              <w:jc w:val="both"/>
              <w:rPr>
                <w:rFonts w:ascii="Arial" w:hAnsi="Arial" w:cs="Arial"/>
              </w:rPr>
            </w:pPr>
            <w:r w:rsidRPr="005C2667">
              <w:rPr>
                <w:rFonts w:ascii="Arial" w:hAnsi="Arial" w:cs="Arial"/>
              </w:rPr>
              <w:t xml:space="preserve">Provide legal advice and other relevant legal services to support strategic planning, policy formation, projects, corporate governance, decision making and scrutiny, and provide representation at various boards, working groups and external bodies as required by the role. </w:t>
            </w:r>
          </w:p>
          <w:p w14:paraId="207D2F2B" w14:textId="77777777" w:rsidR="005C2667" w:rsidRPr="005C2667" w:rsidRDefault="005C2667" w:rsidP="005C2667">
            <w:pPr>
              <w:pStyle w:val="ListParagraph"/>
              <w:ind w:left="360"/>
              <w:rPr>
                <w:rFonts w:ascii="Arial" w:hAnsi="Arial" w:cs="Arial"/>
              </w:rPr>
            </w:pPr>
          </w:p>
          <w:p w14:paraId="7D87383E" w14:textId="2C2ACB3C" w:rsidR="005C2667" w:rsidRPr="005C2667" w:rsidRDefault="005C2667" w:rsidP="005C2667">
            <w:pPr>
              <w:pStyle w:val="ListParagraph"/>
              <w:numPr>
                <w:ilvl w:val="0"/>
                <w:numId w:val="35"/>
              </w:numPr>
              <w:tabs>
                <w:tab w:val="num" w:pos="1440"/>
              </w:tabs>
              <w:ind w:left="360"/>
              <w:jc w:val="both"/>
              <w:rPr>
                <w:rFonts w:ascii="Arial" w:hAnsi="Arial" w:cs="Arial"/>
              </w:rPr>
            </w:pPr>
            <w:r w:rsidRPr="005C2667">
              <w:rPr>
                <w:rFonts w:ascii="Arial" w:hAnsi="Arial" w:cs="Arial"/>
              </w:rPr>
              <w:t xml:space="preserve">Advise on and execute all legal documents on behalf of the Fire &amp; Rescue Authority, </w:t>
            </w:r>
            <w:r w:rsidR="008D338E">
              <w:rPr>
                <w:rFonts w:ascii="Arial" w:hAnsi="Arial" w:cs="Arial"/>
              </w:rPr>
              <w:t>CFRS,</w:t>
            </w:r>
            <w:r w:rsidRPr="005C2667">
              <w:rPr>
                <w:rFonts w:ascii="Arial" w:hAnsi="Arial" w:cs="Arial"/>
              </w:rPr>
              <w:t xml:space="preserve"> and OPFCC.</w:t>
            </w:r>
          </w:p>
          <w:p w14:paraId="4785A87F" w14:textId="77777777" w:rsidR="005C2667" w:rsidRPr="005C2667" w:rsidRDefault="005C2667" w:rsidP="005C2667">
            <w:pPr>
              <w:pStyle w:val="ListParagraph"/>
              <w:ind w:left="360"/>
              <w:rPr>
                <w:rFonts w:ascii="Arial" w:hAnsi="Arial" w:cs="Arial"/>
              </w:rPr>
            </w:pPr>
          </w:p>
          <w:p w14:paraId="6D9DE148" w14:textId="4FED399C" w:rsidR="005C2667" w:rsidRPr="005C2667" w:rsidRDefault="005C2667" w:rsidP="005C2667">
            <w:pPr>
              <w:pStyle w:val="ListParagraph"/>
              <w:numPr>
                <w:ilvl w:val="0"/>
                <w:numId w:val="35"/>
              </w:numPr>
              <w:tabs>
                <w:tab w:val="num" w:pos="1440"/>
              </w:tabs>
              <w:ind w:left="360"/>
              <w:jc w:val="both"/>
              <w:rPr>
                <w:rFonts w:ascii="Arial" w:hAnsi="Arial" w:cs="Arial"/>
              </w:rPr>
            </w:pPr>
            <w:r w:rsidRPr="005C2667">
              <w:rPr>
                <w:rFonts w:ascii="Arial" w:hAnsi="Arial" w:cs="Arial"/>
              </w:rPr>
              <w:t xml:space="preserve">Be an active member of the OPFCC/Fire &amp; Rescue Authority </w:t>
            </w:r>
            <w:r w:rsidR="00AC3779">
              <w:rPr>
                <w:rFonts w:ascii="Arial" w:hAnsi="Arial" w:cs="Arial"/>
              </w:rPr>
              <w:t xml:space="preserve">Executive </w:t>
            </w:r>
            <w:r w:rsidRPr="005C2667">
              <w:rPr>
                <w:rFonts w:ascii="Arial" w:hAnsi="Arial" w:cs="Arial"/>
              </w:rPr>
              <w:t xml:space="preserve">Team and the </w:t>
            </w:r>
            <w:r w:rsidR="008D338E">
              <w:rPr>
                <w:rFonts w:ascii="Arial" w:hAnsi="Arial" w:cs="Arial"/>
              </w:rPr>
              <w:t>CFRS</w:t>
            </w:r>
            <w:r w:rsidRPr="005C2667">
              <w:rPr>
                <w:rFonts w:ascii="Arial" w:hAnsi="Arial" w:cs="Arial"/>
              </w:rPr>
              <w:t xml:space="preserve"> Senior Leadership Team. Contribute to the strategic direction of all organisations and support the delivery of corporate objectives.</w:t>
            </w:r>
          </w:p>
          <w:p w14:paraId="5CD87C7E" w14:textId="77777777" w:rsidR="005C2667" w:rsidRPr="005C2667" w:rsidRDefault="005C2667" w:rsidP="005C2667">
            <w:pPr>
              <w:pStyle w:val="ListParagraph"/>
              <w:ind w:left="360"/>
              <w:rPr>
                <w:rFonts w:ascii="Arial" w:hAnsi="Arial" w:cs="Arial"/>
              </w:rPr>
            </w:pPr>
          </w:p>
          <w:p w14:paraId="782CD8FE" w14:textId="3C58143E" w:rsidR="005C2667" w:rsidRPr="005C2667" w:rsidRDefault="005C2667" w:rsidP="005C2667">
            <w:pPr>
              <w:pStyle w:val="ListParagraph"/>
              <w:numPr>
                <w:ilvl w:val="0"/>
                <w:numId w:val="35"/>
              </w:numPr>
              <w:tabs>
                <w:tab w:val="num" w:pos="1440"/>
              </w:tabs>
              <w:ind w:left="360"/>
              <w:jc w:val="both"/>
              <w:rPr>
                <w:rFonts w:ascii="Arial" w:hAnsi="Arial" w:cs="Arial"/>
              </w:rPr>
            </w:pPr>
            <w:r w:rsidRPr="005C2667">
              <w:rPr>
                <w:rFonts w:ascii="Arial" w:hAnsi="Arial" w:cs="Arial"/>
              </w:rPr>
              <w:t xml:space="preserve">Prepare and deliver reports and briefings for the Police, Fire </w:t>
            </w:r>
            <w:r w:rsidR="008D338E">
              <w:rPr>
                <w:rFonts w:ascii="Arial" w:hAnsi="Arial" w:cs="Arial"/>
              </w:rPr>
              <w:t>a</w:t>
            </w:r>
            <w:r w:rsidR="00177B18">
              <w:rPr>
                <w:rFonts w:ascii="Arial" w:hAnsi="Arial" w:cs="Arial"/>
              </w:rPr>
              <w:t>n</w:t>
            </w:r>
            <w:r w:rsidR="008D338E">
              <w:rPr>
                <w:rFonts w:ascii="Arial" w:hAnsi="Arial" w:cs="Arial"/>
              </w:rPr>
              <w:t>d</w:t>
            </w:r>
            <w:r w:rsidRPr="005C2667">
              <w:rPr>
                <w:rFonts w:ascii="Arial" w:hAnsi="Arial" w:cs="Arial"/>
              </w:rPr>
              <w:t xml:space="preserve"> Crime Commissioner, the </w:t>
            </w:r>
            <w:r w:rsidR="008D338E">
              <w:rPr>
                <w:rFonts w:ascii="Arial" w:hAnsi="Arial" w:cs="Arial"/>
              </w:rPr>
              <w:t>Principal Officers in CFRS</w:t>
            </w:r>
            <w:r w:rsidRPr="005C2667">
              <w:rPr>
                <w:rFonts w:ascii="Arial" w:hAnsi="Arial" w:cs="Arial"/>
              </w:rPr>
              <w:t>, the Executive Team and Senior Leadership Team.</w:t>
            </w:r>
          </w:p>
          <w:p w14:paraId="6B8D85B3" w14:textId="77777777" w:rsidR="005C2667" w:rsidRPr="005C2667" w:rsidRDefault="005C2667" w:rsidP="005C2667">
            <w:pPr>
              <w:jc w:val="both"/>
              <w:rPr>
                <w:rFonts w:ascii="Arial" w:hAnsi="Arial" w:cs="Arial"/>
              </w:rPr>
            </w:pPr>
          </w:p>
          <w:p w14:paraId="2F4F26EE" w14:textId="2BE0CC51" w:rsidR="005C2667" w:rsidRPr="005C2667" w:rsidRDefault="005C2667" w:rsidP="005C2667">
            <w:pPr>
              <w:pStyle w:val="ListParagraph"/>
              <w:numPr>
                <w:ilvl w:val="0"/>
                <w:numId w:val="35"/>
              </w:numPr>
              <w:tabs>
                <w:tab w:val="num" w:pos="1440"/>
              </w:tabs>
              <w:ind w:left="360"/>
              <w:jc w:val="both"/>
              <w:rPr>
                <w:rFonts w:ascii="Arial" w:hAnsi="Arial" w:cs="Arial"/>
              </w:rPr>
            </w:pPr>
            <w:r w:rsidRPr="005C2667">
              <w:rPr>
                <w:rFonts w:ascii="Arial" w:hAnsi="Arial" w:cs="Arial"/>
              </w:rPr>
              <w:t xml:space="preserve">Provide expert advice and support to the Chief Executive of the OPFCC in their capacity as Monitoring Officer for the Fire </w:t>
            </w:r>
            <w:r w:rsidR="008D338E">
              <w:rPr>
                <w:rFonts w:ascii="Arial" w:hAnsi="Arial" w:cs="Arial"/>
              </w:rPr>
              <w:t>and</w:t>
            </w:r>
            <w:r w:rsidRPr="005C2667">
              <w:rPr>
                <w:rFonts w:ascii="Arial" w:hAnsi="Arial" w:cs="Arial"/>
              </w:rPr>
              <w:t xml:space="preserve"> Rescue Authority and the OPFCC.</w:t>
            </w:r>
          </w:p>
          <w:p w14:paraId="0A953887" w14:textId="77777777" w:rsidR="005C2667" w:rsidRPr="005C2667" w:rsidRDefault="005C2667" w:rsidP="005C2667">
            <w:pPr>
              <w:pStyle w:val="ListParagraph"/>
              <w:ind w:left="360"/>
              <w:rPr>
                <w:rFonts w:ascii="Arial" w:hAnsi="Arial" w:cs="Arial"/>
              </w:rPr>
            </w:pPr>
          </w:p>
          <w:p w14:paraId="469B0592" w14:textId="35D81496" w:rsidR="005C2667" w:rsidRDefault="008D338E" w:rsidP="005C2667">
            <w:pPr>
              <w:pStyle w:val="ListParagraph"/>
              <w:numPr>
                <w:ilvl w:val="0"/>
                <w:numId w:val="35"/>
              </w:numPr>
              <w:ind w:left="360"/>
              <w:jc w:val="both"/>
              <w:rPr>
                <w:rFonts w:ascii="Arial" w:hAnsi="Arial" w:cs="Arial"/>
              </w:rPr>
            </w:pPr>
            <w:r>
              <w:rPr>
                <w:rFonts w:ascii="Arial" w:hAnsi="Arial" w:cs="Arial"/>
              </w:rPr>
              <w:lastRenderedPageBreak/>
              <w:t xml:space="preserve">Oversee and advise were necessary on </w:t>
            </w:r>
            <w:r w:rsidR="005C2667" w:rsidRPr="005C2667">
              <w:rPr>
                <w:rFonts w:ascii="Arial" w:hAnsi="Arial" w:cs="Arial"/>
              </w:rPr>
              <w:t>Data Protection, Freedom of Information</w:t>
            </w:r>
            <w:r w:rsidR="005C2667">
              <w:rPr>
                <w:rFonts w:ascii="Arial" w:hAnsi="Arial" w:cs="Arial"/>
              </w:rPr>
              <w:t xml:space="preserve"> (FOIs)</w:t>
            </w:r>
            <w:r w:rsidR="005C2667" w:rsidRPr="005C2667">
              <w:rPr>
                <w:rFonts w:ascii="Arial" w:hAnsi="Arial" w:cs="Arial"/>
              </w:rPr>
              <w:t>, Environmental Information Requests</w:t>
            </w:r>
            <w:r w:rsidR="005C2667">
              <w:rPr>
                <w:rFonts w:ascii="Arial" w:hAnsi="Arial" w:cs="Arial"/>
              </w:rPr>
              <w:t xml:space="preserve"> (EIR)</w:t>
            </w:r>
            <w:r w:rsidR="005C2667" w:rsidRPr="005C2667">
              <w:rPr>
                <w:rFonts w:ascii="Arial" w:hAnsi="Arial" w:cs="Arial"/>
              </w:rPr>
              <w:t xml:space="preserve">, security of and access to information to ensure that the principles of openness and transparency are weighed against any requirement for confidentiality and/or security of information, whether written, oral, </w:t>
            </w:r>
            <w:r w:rsidRPr="005C2667">
              <w:rPr>
                <w:rFonts w:ascii="Arial" w:hAnsi="Arial" w:cs="Arial"/>
              </w:rPr>
              <w:t>electronic,</w:t>
            </w:r>
            <w:r w:rsidR="005C2667" w:rsidRPr="005C2667">
              <w:rPr>
                <w:rFonts w:ascii="Arial" w:hAnsi="Arial" w:cs="Arial"/>
              </w:rPr>
              <w:t xml:space="preserve"> or otherwise.</w:t>
            </w:r>
          </w:p>
          <w:p w14:paraId="44319CF6" w14:textId="77777777" w:rsidR="005C2667" w:rsidRPr="005C2667" w:rsidRDefault="005C2667" w:rsidP="005C2667">
            <w:pPr>
              <w:pStyle w:val="ListParagraph"/>
              <w:rPr>
                <w:rFonts w:ascii="Arial" w:hAnsi="Arial" w:cs="Arial"/>
              </w:rPr>
            </w:pPr>
          </w:p>
          <w:p w14:paraId="364F395A" w14:textId="19BC5822" w:rsidR="005C2667" w:rsidRDefault="005C2667" w:rsidP="005C2667">
            <w:pPr>
              <w:pStyle w:val="ListParagraph"/>
              <w:numPr>
                <w:ilvl w:val="0"/>
                <w:numId w:val="35"/>
              </w:numPr>
              <w:ind w:left="360"/>
              <w:jc w:val="both"/>
              <w:rPr>
                <w:rFonts w:ascii="Arial" w:hAnsi="Arial" w:cs="Arial"/>
              </w:rPr>
            </w:pPr>
            <w:r w:rsidRPr="005C2667">
              <w:rPr>
                <w:rFonts w:ascii="Arial" w:hAnsi="Arial" w:cs="Arial"/>
              </w:rPr>
              <w:t xml:space="preserve">To act as Senior Information Risk Owner (SIRO) for the Fire </w:t>
            </w:r>
            <w:r w:rsidR="008D338E">
              <w:rPr>
                <w:rFonts w:ascii="Arial" w:hAnsi="Arial" w:cs="Arial"/>
              </w:rPr>
              <w:t>and</w:t>
            </w:r>
            <w:r w:rsidRPr="005C2667">
              <w:rPr>
                <w:rFonts w:ascii="Arial" w:hAnsi="Arial" w:cs="Arial"/>
              </w:rPr>
              <w:t xml:space="preserve"> Rescue Authority. </w:t>
            </w:r>
          </w:p>
          <w:p w14:paraId="7A69F5C9" w14:textId="77777777" w:rsidR="005C2667" w:rsidRPr="005C2667" w:rsidRDefault="005C2667" w:rsidP="005C2667">
            <w:pPr>
              <w:pStyle w:val="ListParagraph"/>
              <w:rPr>
                <w:rFonts w:ascii="Arial" w:hAnsi="Arial" w:cs="Arial"/>
              </w:rPr>
            </w:pPr>
          </w:p>
          <w:p w14:paraId="5DE5A684" w14:textId="4B780484" w:rsidR="005C2667" w:rsidRDefault="005C2667" w:rsidP="005C2667">
            <w:pPr>
              <w:rPr>
                <w:rFonts w:ascii="Arial" w:hAnsi="Arial" w:cs="Arial"/>
                <w:b/>
                <w:bCs/>
              </w:rPr>
            </w:pPr>
            <w:r w:rsidRPr="005C2667">
              <w:rPr>
                <w:rFonts w:ascii="Arial" w:hAnsi="Arial" w:cs="Arial"/>
                <w:b/>
                <w:bCs/>
              </w:rPr>
              <w:t>Employment and civil litigation</w:t>
            </w:r>
          </w:p>
          <w:p w14:paraId="565215F1" w14:textId="77777777" w:rsidR="005C2667" w:rsidRPr="005C2667" w:rsidRDefault="005C2667" w:rsidP="005C2667">
            <w:pPr>
              <w:rPr>
                <w:rFonts w:ascii="Arial" w:hAnsi="Arial" w:cs="Arial"/>
                <w:b/>
                <w:bCs/>
                <w:sz w:val="8"/>
                <w:szCs w:val="8"/>
              </w:rPr>
            </w:pPr>
          </w:p>
          <w:p w14:paraId="4E320F7C" w14:textId="630B3DA1" w:rsidR="005C2667" w:rsidRPr="005065C2" w:rsidRDefault="005C2667" w:rsidP="005C2667">
            <w:pPr>
              <w:pStyle w:val="ListParagraph"/>
              <w:numPr>
                <w:ilvl w:val="0"/>
                <w:numId w:val="36"/>
              </w:numPr>
              <w:tabs>
                <w:tab w:val="num" w:pos="1440"/>
              </w:tabs>
              <w:ind w:left="360"/>
              <w:jc w:val="both"/>
              <w:rPr>
                <w:rFonts w:ascii="Arial" w:hAnsi="Arial" w:cs="Arial"/>
                <w:color w:val="FF0000"/>
              </w:rPr>
            </w:pPr>
            <w:r w:rsidRPr="005C2667">
              <w:rPr>
                <w:rFonts w:ascii="Arial" w:hAnsi="Arial" w:cs="Arial"/>
                <w:shd w:val="clear" w:color="auto" w:fill="FFFFFF" w:themeFill="background1"/>
              </w:rPr>
              <w:t xml:space="preserve">Provide expert advice and assistance to the Fire </w:t>
            </w:r>
            <w:r w:rsidR="008D338E">
              <w:rPr>
                <w:rFonts w:ascii="Arial" w:hAnsi="Arial" w:cs="Arial"/>
                <w:shd w:val="clear" w:color="auto" w:fill="FFFFFF" w:themeFill="background1"/>
              </w:rPr>
              <w:t>and</w:t>
            </w:r>
            <w:r w:rsidRPr="005C2667">
              <w:rPr>
                <w:rFonts w:ascii="Arial" w:hAnsi="Arial" w:cs="Arial"/>
                <w:shd w:val="clear" w:color="auto" w:fill="FFFFFF" w:themeFill="background1"/>
              </w:rPr>
              <w:t xml:space="preserve"> Rescue Authority, </w:t>
            </w:r>
            <w:r w:rsidR="008D338E">
              <w:rPr>
                <w:rFonts w:ascii="Arial" w:hAnsi="Arial" w:cs="Arial"/>
                <w:shd w:val="clear" w:color="auto" w:fill="FFFFFF" w:themeFill="background1"/>
              </w:rPr>
              <w:t>CFRS</w:t>
            </w:r>
            <w:r w:rsidRPr="005C2667">
              <w:rPr>
                <w:rFonts w:ascii="Arial" w:hAnsi="Arial" w:cs="Arial"/>
                <w:shd w:val="clear" w:color="auto" w:fill="FFFFFF" w:themeFill="background1"/>
              </w:rPr>
              <w:t xml:space="preserve"> and OPFCC</w:t>
            </w:r>
            <w:r w:rsidRPr="005C2667">
              <w:rPr>
                <w:rFonts w:ascii="Arial" w:hAnsi="Arial" w:cs="Arial"/>
              </w:rPr>
              <w:t xml:space="preserve"> in respect of complaints and misconduct</w:t>
            </w:r>
            <w:r w:rsidRPr="00AB253F">
              <w:rPr>
                <w:rFonts w:ascii="Arial" w:hAnsi="Arial" w:cs="Arial"/>
                <w:color w:val="000000" w:themeColor="text1"/>
              </w:rPr>
              <w:t xml:space="preserve"> cases.  This may include presenting complaints/misconduct cases at a disciplinary hearing</w:t>
            </w:r>
            <w:r w:rsidR="00AB253F" w:rsidRPr="00AB253F">
              <w:rPr>
                <w:rFonts w:ascii="Arial" w:hAnsi="Arial" w:cs="Arial"/>
                <w:color w:val="000000" w:themeColor="text1"/>
              </w:rPr>
              <w:t>.</w:t>
            </w:r>
          </w:p>
          <w:p w14:paraId="7188F9B6" w14:textId="77777777" w:rsidR="005C2667" w:rsidRPr="005C2667" w:rsidRDefault="005C2667" w:rsidP="005C2667">
            <w:pPr>
              <w:ind w:left="207"/>
              <w:jc w:val="both"/>
              <w:rPr>
                <w:rFonts w:ascii="Arial" w:hAnsi="Arial" w:cs="Arial"/>
                <w:highlight w:val="yellow"/>
              </w:rPr>
            </w:pPr>
          </w:p>
          <w:p w14:paraId="2EE0AA03" w14:textId="1A5EA8B1" w:rsidR="005C2667" w:rsidRPr="005C2667" w:rsidRDefault="005C2667" w:rsidP="005C2667">
            <w:pPr>
              <w:pStyle w:val="ListParagraph"/>
              <w:numPr>
                <w:ilvl w:val="0"/>
                <w:numId w:val="36"/>
              </w:numPr>
              <w:tabs>
                <w:tab w:val="num" w:pos="1440"/>
              </w:tabs>
              <w:ind w:left="360"/>
              <w:jc w:val="both"/>
              <w:rPr>
                <w:rFonts w:ascii="Arial" w:hAnsi="Arial" w:cs="Arial"/>
              </w:rPr>
            </w:pPr>
            <w:r w:rsidRPr="005C2667">
              <w:rPr>
                <w:rFonts w:ascii="Arial" w:hAnsi="Arial" w:cs="Arial"/>
              </w:rPr>
              <w:t xml:space="preserve">Provide oversight and review of matters relating to professional standards to ensure the Fire </w:t>
            </w:r>
            <w:r w:rsidR="008D338E">
              <w:rPr>
                <w:rFonts w:ascii="Arial" w:hAnsi="Arial" w:cs="Arial"/>
              </w:rPr>
              <w:t>and</w:t>
            </w:r>
            <w:r w:rsidRPr="005C2667">
              <w:rPr>
                <w:rFonts w:ascii="Arial" w:hAnsi="Arial" w:cs="Arial"/>
              </w:rPr>
              <w:t xml:space="preserve"> Rescue Authority</w:t>
            </w:r>
            <w:r w:rsidR="00AB253F">
              <w:rPr>
                <w:rFonts w:ascii="Arial" w:hAnsi="Arial" w:cs="Arial"/>
              </w:rPr>
              <w:t xml:space="preserve">, </w:t>
            </w:r>
            <w:r w:rsidR="008D338E">
              <w:rPr>
                <w:rFonts w:ascii="Arial" w:hAnsi="Arial" w:cs="Arial"/>
              </w:rPr>
              <w:t>CFRS,</w:t>
            </w:r>
            <w:r w:rsidRPr="005C2667">
              <w:rPr>
                <w:rFonts w:ascii="Arial" w:hAnsi="Arial" w:cs="Arial"/>
              </w:rPr>
              <w:t xml:space="preserve"> </w:t>
            </w:r>
            <w:r w:rsidR="00AB253F">
              <w:rPr>
                <w:rFonts w:ascii="Arial" w:hAnsi="Arial" w:cs="Arial"/>
              </w:rPr>
              <w:t xml:space="preserve">and OPFCC </w:t>
            </w:r>
            <w:r w:rsidRPr="005C2667">
              <w:rPr>
                <w:rFonts w:ascii="Arial" w:hAnsi="Arial" w:cs="Arial"/>
              </w:rPr>
              <w:t>maintain high standards.</w:t>
            </w:r>
          </w:p>
          <w:p w14:paraId="7BE70855" w14:textId="77777777" w:rsidR="005C2667" w:rsidRPr="005C2667" w:rsidRDefault="005C2667" w:rsidP="005C2667">
            <w:pPr>
              <w:jc w:val="both"/>
              <w:rPr>
                <w:rFonts w:ascii="Arial" w:hAnsi="Arial" w:cs="Arial"/>
              </w:rPr>
            </w:pPr>
          </w:p>
          <w:p w14:paraId="69379D83" w14:textId="49426784" w:rsidR="005C2667" w:rsidRPr="005C2667" w:rsidRDefault="005C2667" w:rsidP="005C2667">
            <w:pPr>
              <w:pStyle w:val="ListParagraph"/>
              <w:numPr>
                <w:ilvl w:val="0"/>
                <w:numId w:val="36"/>
              </w:numPr>
              <w:tabs>
                <w:tab w:val="num" w:pos="1440"/>
              </w:tabs>
              <w:ind w:left="360"/>
              <w:jc w:val="both"/>
              <w:rPr>
                <w:rFonts w:ascii="Arial" w:hAnsi="Arial" w:cs="Arial"/>
              </w:rPr>
            </w:pPr>
            <w:r w:rsidRPr="005C2667">
              <w:rPr>
                <w:rFonts w:ascii="Arial" w:hAnsi="Arial" w:cs="Arial"/>
              </w:rPr>
              <w:t xml:space="preserve">Responsible for managing and defending claims, such as civil claims and employment tribunals made against the Fire </w:t>
            </w:r>
            <w:r w:rsidR="008D338E">
              <w:rPr>
                <w:rFonts w:ascii="Arial" w:hAnsi="Arial" w:cs="Arial"/>
              </w:rPr>
              <w:t xml:space="preserve">and </w:t>
            </w:r>
            <w:r w:rsidRPr="005C2667">
              <w:rPr>
                <w:rFonts w:ascii="Arial" w:hAnsi="Arial" w:cs="Arial"/>
              </w:rPr>
              <w:t>Rescue Authority</w:t>
            </w:r>
            <w:r w:rsidR="00AB253F">
              <w:rPr>
                <w:rFonts w:ascii="Arial" w:hAnsi="Arial" w:cs="Arial"/>
              </w:rPr>
              <w:t xml:space="preserve"> and OPFCC</w:t>
            </w:r>
            <w:r w:rsidRPr="005C2667">
              <w:rPr>
                <w:rFonts w:ascii="Arial" w:hAnsi="Arial" w:cs="Arial"/>
              </w:rPr>
              <w:t xml:space="preserve">, including instructing and liaising with Counsel, drafting Tribunal papers and applications, advocacy, identifying relevant documents and preparing Tribunal bundles.  In addition, provide expert legal advice to support HR, the </w:t>
            </w:r>
            <w:r w:rsidR="00AC3779">
              <w:rPr>
                <w:rFonts w:ascii="Arial" w:hAnsi="Arial" w:cs="Arial"/>
              </w:rPr>
              <w:t>Executive</w:t>
            </w:r>
            <w:r w:rsidRPr="005C2667">
              <w:rPr>
                <w:rFonts w:ascii="Arial" w:hAnsi="Arial" w:cs="Arial"/>
              </w:rPr>
              <w:t xml:space="preserve"> </w:t>
            </w:r>
            <w:proofErr w:type="gramStart"/>
            <w:r w:rsidRPr="005C2667">
              <w:rPr>
                <w:rFonts w:ascii="Arial" w:hAnsi="Arial" w:cs="Arial"/>
              </w:rPr>
              <w:t>Team</w:t>
            </w:r>
            <w:proofErr w:type="gramEnd"/>
            <w:r w:rsidRPr="005C2667">
              <w:rPr>
                <w:rFonts w:ascii="Arial" w:hAnsi="Arial" w:cs="Arial"/>
              </w:rPr>
              <w:t xml:space="preserve"> and </w:t>
            </w:r>
            <w:r w:rsidR="008D338E">
              <w:rPr>
                <w:rFonts w:ascii="Arial" w:hAnsi="Arial" w:cs="Arial"/>
              </w:rPr>
              <w:t>Principal Officers.</w:t>
            </w:r>
          </w:p>
          <w:p w14:paraId="15A29584" w14:textId="77777777" w:rsidR="005C2667" w:rsidRPr="005C2667" w:rsidRDefault="005C2667" w:rsidP="005C2667">
            <w:pPr>
              <w:jc w:val="both"/>
              <w:rPr>
                <w:rFonts w:ascii="Arial" w:hAnsi="Arial" w:cs="Arial"/>
              </w:rPr>
            </w:pPr>
          </w:p>
          <w:p w14:paraId="194EA426" w14:textId="02C0F26F" w:rsidR="005C2667" w:rsidRPr="005C2667" w:rsidRDefault="00177B18" w:rsidP="005C2667">
            <w:pPr>
              <w:pStyle w:val="ListParagraph"/>
              <w:numPr>
                <w:ilvl w:val="0"/>
                <w:numId w:val="36"/>
              </w:numPr>
              <w:tabs>
                <w:tab w:val="num" w:pos="1440"/>
              </w:tabs>
              <w:ind w:left="360"/>
              <w:rPr>
                <w:rFonts w:ascii="Arial" w:hAnsi="Arial" w:cs="Arial"/>
              </w:rPr>
            </w:pPr>
            <w:r>
              <w:rPr>
                <w:rFonts w:ascii="Arial" w:hAnsi="Arial" w:cs="Arial"/>
              </w:rPr>
              <w:t>Manage</w:t>
            </w:r>
            <w:r w:rsidR="005C2667" w:rsidRPr="005C2667">
              <w:rPr>
                <w:rFonts w:ascii="Arial" w:hAnsi="Arial" w:cs="Arial"/>
              </w:rPr>
              <w:t xml:space="preserve"> civil claims/employment tribunal proceedings made against the Fire </w:t>
            </w:r>
            <w:r w:rsidR="008D338E">
              <w:rPr>
                <w:rFonts w:ascii="Arial" w:hAnsi="Arial" w:cs="Arial"/>
              </w:rPr>
              <w:t>and</w:t>
            </w:r>
            <w:r w:rsidR="005C2667" w:rsidRPr="005C2667">
              <w:rPr>
                <w:rFonts w:ascii="Arial" w:hAnsi="Arial" w:cs="Arial"/>
              </w:rPr>
              <w:t xml:space="preserve"> Rescue Authority</w:t>
            </w:r>
            <w:r w:rsidR="00AB253F">
              <w:rPr>
                <w:rFonts w:ascii="Arial" w:hAnsi="Arial" w:cs="Arial"/>
              </w:rPr>
              <w:t xml:space="preserve"> and OPFCC</w:t>
            </w:r>
            <w:r w:rsidR="005C2667" w:rsidRPr="005C2667">
              <w:rPr>
                <w:rFonts w:ascii="Arial" w:hAnsi="Arial" w:cs="Arial"/>
              </w:rPr>
              <w:t>, assessing the evidence and advising on the merits of the claim/tribunal proceedings.</w:t>
            </w:r>
            <w:r w:rsidR="005C2667" w:rsidRPr="005C2667">
              <w:rPr>
                <w:rFonts w:ascii="Arial" w:hAnsi="Arial" w:cs="Arial"/>
              </w:rPr>
              <w:br/>
            </w:r>
          </w:p>
          <w:p w14:paraId="78FC0C4F" w14:textId="21B6D800" w:rsidR="005C2667" w:rsidRPr="00AB253F" w:rsidRDefault="005C2667" w:rsidP="005C2667">
            <w:pPr>
              <w:pStyle w:val="ListParagraph"/>
              <w:numPr>
                <w:ilvl w:val="0"/>
                <w:numId w:val="36"/>
              </w:numPr>
              <w:tabs>
                <w:tab w:val="num" w:pos="1440"/>
              </w:tabs>
              <w:ind w:left="360"/>
              <w:jc w:val="both"/>
              <w:rPr>
                <w:rFonts w:ascii="Arial" w:hAnsi="Arial" w:cs="Arial"/>
                <w:color w:val="000000" w:themeColor="text1"/>
              </w:rPr>
            </w:pPr>
            <w:r w:rsidRPr="00AB253F">
              <w:rPr>
                <w:rFonts w:ascii="Arial" w:hAnsi="Arial" w:cs="Arial"/>
                <w:color w:val="000000" w:themeColor="text1"/>
              </w:rPr>
              <w:t>Work closely with the Legal Services team (provided by Cumbria Constabulary) to ensure that the provision of legal support</w:t>
            </w:r>
            <w:r w:rsidR="00D36AB0" w:rsidRPr="00AB253F">
              <w:rPr>
                <w:rFonts w:ascii="Arial" w:hAnsi="Arial" w:cs="Arial"/>
                <w:color w:val="000000" w:themeColor="text1"/>
              </w:rPr>
              <w:t xml:space="preserve"> </w:t>
            </w:r>
            <w:r w:rsidRPr="00AB253F">
              <w:rPr>
                <w:rFonts w:ascii="Arial" w:hAnsi="Arial" w:cs="Arial"/>
                <w:color w:val="000000" w:themeColor="text1"/>
              </w:rPr>
              <w:t xml:space="preserve">in terms of </w:t>
            </w:r>
            <w:r w:rsidR="00D36AB0" w:rsidRPr="00AB253F">
              <w:rPr>
                <w:rFonts w:ascii="Arial" w:hAnsi="Arial" w:cs="Arial"/>
                <w:color w:val="000000" w:themeColor="text1"/>
              </w:rPr>
              <w:t xml:space="preserve">complaint matters </w:t>
            </w:r>
            <w:r w:rsidRPr="00AB253F">
              <w:rPr>
                <w:rFonts w:ascii="Arial" w:hAnsi="Arial" w:cs="Arial"/>
                <w:color w:val="000000" w:themeColor="text1"/>
              </w:rPr>
              <w:t xml:space="preserve">meet the requirements of the </w:t>
            </w:r>
            <w:r w:rsidR="00D36AB0" w:rsidRPr="00AB253F">
              <w:rPr>
                <w:rFonts w:ascii="Arial" w:hAnsi="Arial" w:cs="Arial"/>
                <w:color w:val="000000" w:themeColor="text1"/>
              </w:rPr>
              <w:t>OPFCC</w:t>
            </w:r>
            <w:r w:rsidRPr="00AB253F">
              <w:rPr>
                <w:rFonts w:ascii="Arial" w:hAnsi="Arial" w:cs="Arial"/>
                <w:color w:val="000000" w:themeColor="text1"/>
              </w:rPr>
              <w:t>.</w:t>
            </w:r>
          </w:p>
          <w:p w14:paraId="78712FFA" w14:textId="77777777" w:rsidR="005C2667" w:rsidRPr="005C2667" w:rsidRDefault="005C2667" w:rsidP="005C2667">
            <w:pPr>
              <w:jc w:val="both"/>
              <w:rPr>
                <w:rFonts w:ascii="Arial" w:hAnsi="Arial" w:cs="Arial"/>
              </w:rPr>
            </w:pPr>
          </w:p>
          <w:p w14:paraId="294A7EA3" w14:textId="1F2DBF03" w:rsidR="005C2667" w:rsidRDefault="005C2667" w:rsidP="005C2667">
            <w:pPr>
              <w:jc w:val="both"/>
              <w:rPr>
                <w:rFonts w:ascii="Arial" w:hAnsi="Arial" w:cs="Arial"/>
                <w:b/>
                <w:bCs/>
              </w:rPr>
            </w:pPr>
            <w:r w:rsidRPr="005C2667">
              <w:rPr>
                <w:rFonts w:ascii="Arial" w:hAnsi="Arial" w:cs="Arial"/>
                <w:b/>
                <w:bCs/>
              </w:rPr>
              <w:t xml:space="preserve">Commercial </w:t>
            </w:r>
          </w:p>
          <w:p w14:paraId="3905A37E" w14:textId="77777777" w:rsidR="005C2667" w:rsidRPr="005C2667" w:rsidRDefault="005C2667" w:rsidP="005C2667">
            <w:pPr>
              <w:jc w:val="both"/>
              <w:rPr>
                <w:rFonts w:ascii="Arial" w:hAnsi="Arial" w:cs="Arial"/>
                <w:b/>
                <w:bCs/>
                <w:sz w:val="8"/>
                <w:szCs w:val="8"/>
              </w:rPr>
            </w:pPr>
          </w:p>
          <w:p w14:paraId="29E8ED96" w14:textId="18406B03" w:rsidR="005C2667" w:rsidRPr="005C2667" w:rsidRDefault="005C2667" w:rsidP="005C2667">
            <w:pPr>
              <w:pStyle w:val="ListParagraph"/>
              <w:numPr>
                <w:ilvl w:val="0"/>
                <w:numId w:val="37"/>
              </w:numPr>
              <w:tabs>
                <w:tab w:val="num" w:pos="1440"/>
              </w:tabs>
              <w:jc w:val="both"/>
              <w:rPr>
                <w:rFonts w:ascii="Arial" w:hAnsi="Arial" w:cs="Arial"/>
              </w:rPr>
            </w:pPr>
            <w:r w:rsidRPr="005C2667">
              <w:rPr>
                <w:rFonts w:ascii="Arial" w:hAnsi="Arial" w:cs="Arial"/>
              </w:rPr>
              <w:t xml:space="preserve">Provide accurate and timely expert legal advice on a wide range of commercial agreements including advising on the Fire </w:t>
            </w:r>
            <w:r w:rsidR="008D338E">
              <w:rPr>
                <w:rFonts w:ascii="Arial" w:hAnsi="Arial" w:cs="Arial"/>
              </w:rPr>
              <w:t xml:space="preserve">and </w:t>
            </w:r>
            <w:r w:rsidRPr="005C2667">
              <w:rPr>
                <w:rFonts w:ascii="Arial" w:hAnsi="Arial" w:cs="Arial"/>
              </w:rPr>
              <w:t xml:space="preserve">Rescue Authority and OPFCC contracts, </w:t>
            </w:r>
            <w:proofErr w:type="gramStart"/>
            <w:r w:rsidRPr="005C2667">
              <w:rPr>
                <w:rFonts w:ascii="Arial" w:hAnsi="Arial" w:cs="Arial"/>
              </w:rPr>
              <w:t>procurement</w:t>
            </w:r>
            <w:proofErr w:type="gramEnd"/>
            <w:r w:rsidRPr="005C2667">
              <w:rPr>
                <w:rFonts w:ascii="Arial" w:hAnsi="Arial" w:cs="Arial"/>
              </w:rPr>
              <w:t xml:space="preserve"> and tendering procedures.  There will be a particular requirement to negotiate, draft, advise upon, </w:t>
            </w:r>
            <w:proofErr w:type="gramStart"/>
            <w:r w:rsidRPr="005C2667">
              <w:rPr>
                <w:rFonts w:ascii="Arial" w:hAnsi="Arial" w:cs="Arial"/>
              </w:rPr>
              <w:t>check</w:t>
            </w:r>
            <w:proofErr w:type="gramEnd"/>
            <w:r w:rsidRPr="005C2667">
              <w:rPr>
                <w:rFonts w:ascii="Arial" w:hAnsi="Arial" w:cs="Arial"/>
              </w:rPr>
              <w:t xml:space="preserve"> and approve commercial agreements, including PFI, service and supply. </w:t>
            </w:r>
          </w:p>
          <w:p w14:paraId="67EF5A13" w14:textId="77777777" w:rsidR="005C2667" w:rsidRPr="005C2667" w:rsidRDefault="005C2667" w:rsidP="005C2667">
            <w:pPr>
              <w:jc w:val="both"/>
              <w:rPr>
                <w:rFonts w:ascii="Arial" w:hAnsi="Arial" w:cs="Arial"/>
              </w:rPr>
            </w:pPr>
          </w:p>
          <w:p w14:paraId="645F68C9" w14:textId="6662F3D1" w:rsidR="005C2667" w:rsidRDefault="005C2667" w:rsidP="005C2667">
            <w:pPr>
              <w:jc w:val="both"/>
              <w:rPr>
                <w:rFonts w:ascii="Arial" w:hAnsi="Arial" w:cs="Arial"/>
                <w:b/>
                <w:bCs/>
              </w:rPr>
            </w:pPr>
            <w:r w:rsidRPr="005C2667">
              <w:rPr>
                <w:rFonts w:ascii="Arial" w:hAnsi="Arial" w:cs="Arial"/>
                <w:b/>
                <w:bCs/>
              </w:rPr>
              <w:t>Property</w:t>
            </w:r>
          </w:p>
          <w:p w14:paraId="7D308B30" w14:textId="77777777" w:rsidR="005C2667" w:rsidRPr="005C2667" w:rsidRDefault="005C2667" w:rsidP="005C2667">
            <w:pPr>
              <w:jc w:val="both"/>
              <w:rPr>
                <w:rFonts w:ascii="Arial" w:hAnsi="Arial" w:cs="Arial"/>
                <w:b/>
                <w:bCs/>
                <w:sz w:val="8"/>
                <w:szCs w:val="8"/>
              </w:rPr>
            </w:pPr>
          </w:p>
          <w:p w14:paraId="3B43D7B6" w14:textId="64DDC9E3" w:rsidR="005C2667" w:rsidRPr="005C2667" w:rsidRDefault="005C2667" w:rsidP="005C2667">
            <w:pPr>
              <w:pStyle w:val="ListParagraph"/>
              <w:numPr>
                <w:ilvl w:val="0"/>
                <w:numId w:val="37"/>
              </w:numPr>
              <w:tabs>
                <w:tab w:val="num" w:pos="1440"/>
              </w:tabs>
              <w:jc w:val="both"/>
              <w:rPr>
                <w:rFonts w:ascii="Arial" w:hAnsi="Arial" w:cs="Arial"/>
              </w:rPr>
            </w:pPr>
            <w:r w:rsidRPr="005C2667">
              <w:rPr>
                <w:rFonts w:ascii="Arial" w:hAnsi="Arial" w:cs="Arial"/>
              </w:rPr>
              <w:t xml:space="preserve">Provide expert legal advice on various commercial property law matters in respect of purchase, sale or lease of property/land owned by the Fire </w:t>
            </w:r>
            <w:r w:rsidR="008D338E">
              <w:rPr>
                <w:rFonts w:ascii="Arial" w:hAnsi="Arial" w:cs="Arial"/>
              </w:rPr>
              <w:t>and</w:t>
            </w:r>
            <w:r w:rsidRPr="005C2667">
              <w:rPr>
                <w:rFonts w:ascii="Arial" w:hAnsi="Arial" w:cs="Arial"/>
              </w:rPr>
              <w:t xml:space="preserve"> Rescue Authority and OPFCC, including negotiating, </w:t>
            </w:r>
            <w:proofErr w:type="gramStart"/>
            <w:r w:rsidRPr="005C2667">
              <w:rPr>
                <w:rFonts w:ascii="Arial" w:hAnsi="Arial" w:cs="Arial"/>
              </w:rPr>
              <w:t>drafting</w:t>
            </w:r>
            <w:proofErr w:type="gramEnd"/>
            <w:r w:rsidRPr="005C2667">
              <w:rPr>
                <w:rFonts w:ascii="Arial" w:hAnsi="Arial" w:cs="Arial"/>
              </w:rPr>
              <w:t xml:space="preserve"> and approving agreements, working collaboratively with the </w:t>
            </w:r>
            <w:r w:rsidR="00AC3779">
              <w:rPr>
                <w:rFonts w:ascii="Arial" w:hAnsi="Arial" w:cs="Arial"/>
              </w:rPr>
              <w:t xml:space="preserve">Joint </w:t>
            </w:r>
            <w:r w:rsidRPr="005C2667">
              <w:rPr>
                <w:rFonts w:ascii="Arial" w:hAnsi="Arial" w:cs="Arial"/>
              </w:rPr>
              <w:t>Head of Estates.</w:t>
            </w:r>
          </w:p>
          <w:p w14:paraId="34B74226" w14:textId="77777777" w:rsidR="005C2667" w:rsidRPr="005C2667" w:rsidRDefault="005C2667" w:rsidP="005C2667">
            <w:pPr>
              <w:ind w:left="567"/>
              <w:jc w:val="both"/>
              <w:rPr>
                <w:rFonts w:ascii="Arial" w:hAnsi="Arial" w:cs="Arial"/>
              </w:rPr>
            </w:pPr>
          </w:p>
          <w:p w14:paraId="75718E42" w14:textId="79EF4645" w:rsidR="005C2667" w:rsidRDefault="005C2667" w:rsidP="005C2667">
            <w:pPr>
              <w:rPr>
                <w:rFonts w:ascii="Arial" w:hAnsi="Arial" w:cs="Arial"/>
                <w:b/>
                <w:bCs/>
              </w:rPr>
            </w:pPr>
            <w:r w:rsidRPr="005C2667">
              <w:rPr>
                <w:rFonts w:ascii="Arial" w:hAnsi="Arial" w:cs="Arial"/>
                <w:b/>
                <w:bCs/>
              </w:rPr>
              <w:t>Other</w:t>
            </w:r>
          </w:p>
          <w:p w14:paraId="6B67CF15" w14:textId="77777777" w:rsidR="005C2667" w:rsidRPr="005C2667" w:rsidRDefault="005C2667" w:rsidP="005C2667">
            <w:pPr>
              <w:rPr>
                <w:rFonts w:ascii="Arial" w:hAnsi="Arial" w:cs="Arial"/>
                <w:b/>
                <w:bCs/>
                <w:sz w:val="8"/>
                <w:szCs w:val="8"/>
              </w:rPr>
            </w:pPr>
          </w:p>
          <w:p w14:paraId="206B6DBE" w14:textId="77777777" w:rsidR="005C2667" w:rsidRPr="005C2667" w:rsidRDefault="005C2667" w:rsidP="005C2667">
            <w:pPr>
              <w:pStyle w:val="ListParagraph"/>
              <w:numPr>
                <w:ilvl w:val="0"/>
                <w:numId w:val="37"/>
              </w:numPr>
              <w:tabs>
                <w:tab w:val="num" w:pos="1440"/>
              </w:tabs>
              <w:jc w:val="both"/>
              <w:rPr>
                <w:rFonts w:ascii="Arial" w:hAnsi="Arial" w:cs="Arial"/>
              </w:rPr>
            </w:pPr>
            <w:r w:rsidRPr="005C2667">
              <w:rPr>
                <w:rFonts w:ascii="Arial" w:hAnsi="Arial" w:cs="Arial"/>
              </w:rPr>
              <w:t xml:space="preserve">Responsible for managing and working collaboratively with other legal representatives when outsourcing specific legal tasks or services to external firms. </w:t>
            </w:r>
          </w:p>
          <w:p w14:paraId="545DDDED" w14:textId="77777777" w:rsidR="005C2667" w:rsidRPr="005C2667" w:rsidRDefault="005C2667" w:rsidP="005C2667">
            <w:pPr>
              <w:ind w:left="567"/>
              <w:jc w:val="both"/>
              <w:rPr>
                <w:rFonts w:ascii="Arial" w:hAnsi="Arial" w:cs="Arial"/>
              </w:rPr>
            </w:pPr>
          </w:p>
          <w:p w14:paraId="291334C5" w14:textId="77777777" w:rsidR="005C2667" w:rsidRDefault="005C2667" w:rsidP="005C2667">
            <w:pPr>
              <w:pStyle w:val="ListParagraph"/>
              <w:numPr>
                <w:ilvl w:val="0"/>
                <w:numId w:val="37"/>
              </w:numPr>
              <w:tabs>
                <w:tab w:val="num" w:pos="1440"/>
              </w:tabs>
              <w:jc w:val="both"/>
              <w:rPr>
                <w:rFonts w:ascii="Arial" w:hAnsi="Arial" w:cs="Arial"/>
              </w:rPr>
            </w:pPr>
            <w:r w:rsidRPr="005C2667">
              <w:rPr>
                <w:rFonts w:ascii="Arial" w:hAnsi="Arial" w:cs="Arial"/>
              </w:rPr>
              <w:t>The accountabilities outlined above cannot totally encompass or define tasks, which may be required of the post holder.  They may, therefore, vary from time to time without materially changing either the character or level of responsibility and these factors are reflected in the grade applied to the post.</w:t>
            </w:r>
          </w:p>
          <w:p w14:paraId="028300B6" w14:textId="679DBAC6" w:rsidR="005C2667" w:rsidRPr="0028192A" w:rsidRDefault="005C2667" w:rsidP="0028192A">
            <w:pPr>
              <w:jc w:val="both"/>
              <w:rPr>
                <w:rFonts w:ascii="Arial" w:hAnsi="Arial" w:cs="Arial"/>
              </w:rPr>
            </w:pPr>
          </w:p>
        </w:tc>
      </w:tr>
      <w:tr w:rsidR="000C792F" w:rsidRPr="00001733" w14:paraId="6B8290C4" w14:textId="77777777" w:rsidTr="00276E8D">
        <w:tc>
          <w:tcPr>
            <w:tcW w:w="10632" w:type="dxa"/>
            <w:gridSpan w:val="3"/>
            <w:shd w:val="clear" w:color="auto" w:fill="auto"/>
          </w:tcPr>
          <w:p w14:paraId="19123B88" w14:textId="77777777" w:rsidR="000C792F" w:rsidRPr="000C792F" w:rsidRDefault="000C792F" w:rsidP="000C792F">
            <w:pPr>
              <w:ind w:left="34"/>
              <w:rPr>
                <w:rFonts w:ascii="Arial" w:hAnsi="Arial" w:cs="Arial"/>
                <w:b/>
              </w:rPr>
            </w:pPr>
            <w:r w:rsidRPr="000C792F">
              <w:rPr>
                <w:rFonts w:ascii="Arial" w:hAnsi="Arial" w:cs="Arial"/>
                <w:b/>
              </w:rPr>
              <w:lastRenderedPageBreak/>
              <w:t>Please note annual targets will be discussed during the appraisal process</w:t>
            </w:r>
          </w:p>
        </w:tc>
      </w:tr>
      <w:tr w:rsidR="003A6F8E" w:rsidRPr="001D5465" w14:paraId="019918AB" w14:textId="77777777" w:rsidTr="00286194">
        <w:tc>
          <w:tcPr>
            <w:tcW w:w="10632" w:type="dxa"/>
            <w:gridSpan w:val="3"/>
            <w:shd w:val="clear" w:color="auto" w:fill="F2DBDB" w:themeFill="accent2" w:themeFillTint="33"/>
          </w:tcPr>
          <w:p w14:paraId="0AF8B088" w14:textId="77777777" w:rsidR="003A6F8E" w:rsidRPr="001D5465" w:rsidRDefault="003A6F8E" w:rsidP="00276E8D">
            <w:pPr>
              <w:rPr>
                <w:rFonts w:ascii="Arial" w:hAnsi="Arial" w:cs="Arial"/>
                <w:b/>
                <w:color w:val="0082AA"/>
                <w:sz w:val="32"/>
                <w:szCs w:val="32"/>
              </w:rPr>
            </w:pPr>
            <w:r w:rsidRPr="00286194">
              <w:rPr>
                <w:rFonts w:ascii="Arial Black" w:hAnsi="Arial Black" w:cs="Arial"/>
                <w:b/>
                <w:color w:val="C60E41"/>
                <w:sz w:val="28"/>
                <w:szCs w:val="28"/>
              </w:rPr>
              <w:t>Key facts and figures of the post</w:t>
            </w:r>
          </w:p>
        </w:tc>
      </w:tr>
      <w:tr w:rsidR="003A6F8E" w:rsidRPr="001D5465" w14:paraId="6EF3A502" w14:textId="77777777" w:rsidTr="00286194">
        <w:trPr>
          <w:trHeight w:val="367"/>
        </w:trPr>
        <w:tc>
          <w:tcPr>
            <w:tcW w:w="2127" w:type="dxa"/>
            <w:gridSpan w:val="2"/>
            <w:shd w:val="clear" w:color="auto" w:fill="F2DBDB" w:themeFill="accent2" w:themeFillTint="33"/>
            <w:vAlign w:val="center"/>
          </w:tcPr>
          <w:p w14:paraId="695401A1"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Budget </w:t>
            </w:r>
            <w:r w:rsidR="00001733" w:rsidRPr="00286194">
              <w:rPr>
                <w:rFonts w:ascii="Arial" w:hAnsi="Arial" w:cs="Arial"/>
                <w:b/>
                <w:color w:val="C60E41"/>
                <w:sz w:val="22"/>
                <w:szCs w:val="22"/>
              </w:rPr>
              <w:t>R</w:t>
            </w:r>
            <w:r w:rsidRPr="00286194">
              <w:rPr>
                <w:rFonts w:ascii="Arial" w:hAnsi="Arial" w:cs="Arial"/>
                <w:b/>
                <w:color w:val="C60E41"/>
                <w:sz w:val="22"/>
                <w:szCs w:val="22"/>
              </w:rPr>
              <w:t>esponsibilities</w:t>
            </w:r>
          </w:p>
        </w:tc>
        <w:tc>
          <w:tcPr>
            <w:tcW w:w="8505" w:type="dxa"/>
            <w:shd w:val="clear" w:color="auto" w:fill="auto"/>
            <w:vAlign w:val="center"/>
          </w:tcPr>
          <w:p w14:paraId="56CF6F74" w14:textId="79EB2ADB" w:rsidR="003A6F8E" w:rsidRPr="005C2667" w:rsidRDefault="005C2667" w:rsidP="005C2667">
            <w:pPr>
              <w:pStyle w:val="BodyTextIndent"/>
              <w:spacing w:after="0"/>
              <w:ind w:left="0"/>
              <w:jc w:val="both"/>
              <w:rPr>
                <w:rFonts w:ascii="Arial" w:hAnsi="Arial" w:cs="Arial"/>
              </w:rPr>
            </w:pPr>
            <w:r w:rsidRPr="005C2667">
              <w:rPr>
                <w:rFonts w:ascii="Arial" w:hAnsi="Arial" w:cs="Arial"/>
              </w:rPr>
              <w:t xml:space="preserve">The post holder will not have budgetary responsibility </w:t>
            </w:r>
            <w:r>
              <w:rPr>
                <w:rFonts w:ascii="Arial" w:hAnsi="Arial" w:cs="Arial"/>
              </w:rPr>
              <w:t xml:space="preserve">but </w:t>
            </w:r>
            <w:r w:rsidRPr="005C2667">
              <w:rPr>
                <w:rFonts w:ascii="Arial" w:hAnsi="Arial" w:cs="Arial"/>
              </w:rPr>
              <w:t xml:space="preserve">there must be an awareness of financial </w:t>
            </w:r>
            <w:r w:rsidR="00AC3779" w:rsidRPr="005C2667">
              <w:rPr>
                <w:rFonts w:ascii="Arial" w:hAnsi="Arial" w:cs="Arial"/>
              </w:rPr>
              <w:t>implications</w:t>
            </w:r>
            <w:r w:rsidRPr="005C2667">
              <w:rPr>
                <w:rFonts w:ascii="Arial" w:hAnsi="Arial" w:cs="Arial"/>
              </w:rPr>
              <w:t xml:space="preserve"> in their work and the need for efficiency.  </w:t>
            </w:r>
          </w:p>
        </w:tc>
      </w:tr>
      <w:tr w:rsidR="003A6F8E" w:rsidRPr="001D5465" w14:paraId="2F283A1E" w14:textId="77777777" w:rsidTr="00286194">
        <w:trPr>
          <w:trHeight w:val="365"/>
        </w:trPr>
        <w:tc>
          <w:tcPr>
            <w:tcW w:w="2127" w:type="dxa"/>
            <w:gridSpan w:val="2"/>
            <w:shd w:val="clear" w:color="auto" w:fill="F2DBDB" w:themeFill="accent2" w:themeFillTint="33"/>
            <w:vAlign w:val="center"/>
          </w:tcPr>
          <w:p w14:paraId="140E1ED6"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Staff </w:t>
            </w:r>
            <w:r w:rsidR="00001733" w:rsidRPr="00286194">
              <w:rPr>
                <w:rFonts w:ascii="Arial" w:hAnsi="Arial" w:cs="Arial"/>
                <w:b/>
                <w:color w:val="C60E41"/>
                <w:sz w:val="22"/>
                <w:szCs w:val="22"/>
              </w:rPr>
              <w:t>M</w:t>
            </w:r>
            <w:r w:rsidRPr="00286194">
              <w:rPr>
                <w:rFonts w:ascii="Arial" w:hAnsi="Arial" w:cs="Arial"/>
                <w:b/>
                <w:color w:val="C60E41"/>
                <w:sz w:val="22"/>
                <w:szCs w:val="22"/>
              </w:rPr>
              <w:t xml:space="preserve">anagement </w:t>
            </w:r>
            <w:r w:rsidR="00001733" w:rsidRPr="00286194">
              <w:rPr>
                <w:rFonts w:ascii="Arial" w:hAnsi="Arial" w:cs="Arial"/>
                <w:b/>
                <w:color w:val="C60E41"/>
                <w:sz w:val="22"/>
                <w:szCs w:val="22"/>
              </w:rPr>
              <w:t>R</w:t>
            </w:r>
            <w:r w:rsidRPr="00286194">
              <w:rPr>
                <w:rFonts w:ascii="Arial" w:hAnsi="Arial" w:cs="Arial"/>
                <w:b/>
                <w:color w:val="C60E41"/>
                <w:sz w:val="22"/>
                <w:szCs w:val="22"/>
              </w:rPr>
              <w:t>esponsibilities</w:t>
            </w:r>
          </w:p>
        </w:tc>
        <w:tc>
          <w:tcPr>
            <w:tcW w:w="8505" w:type="dxa"/>
            <w:shd w:val="clear" w:color="auto" w:fill="auto"/>
            <w:vAlign w:val="center"/>
          </w:tcPr>
          <w:p w14:paraId="7CC1BACD" w14:textId="4BCA7DD4" w:rsidR="005C2667" w:rsidRPr="005C2667" w:rsidRDefault="005C2667" w:rsidP="005C2667">
            <w:pPr>
              <w:pStyle w:val="BodyTextIndent"/>
              <w:spacing w:after="0"/>
              <w:ind w:left="0"/>
              <w:jc w:val="both"/>
              <w:rPr>
                <w:rFonts w:ascii="Arial" w:hAnsi="Arial" w:cs="Arial"/>
              </w:rPr>
            </w:pPr>
            <w:r w:rsidRPr="005C2667">
              <w:rPr>
                <w:rFonts w:ascii="Arial" w:hAnsi="Arial" w:cs="Arial"/>
              </w:rPr>
              <w:t xml:space="preserve">The post holder will have line management responsibilities for the </w:t>
            </w:r>
            <w:r w:rsidR="008D338E">
              <w:rPr>
                <w:rFonts w:ascii="Arial" w:hAnsi="Arial" w:cs="Arial"/>
              </w:rPr>
              <w:t>CFRS</w:t>
            </w:r>
            <w:r w:rsidRPr="005C2667">
              <w:rPr>
                <w:rFonts w:ascii="Arial" w:hAnsi="Arial" w:cs="Arial"/>
              </w:rPr>
              <w:t xml:space="preserve"> Information Governance and Complaints Officer, ensuring all requests for information, including FOI, EIR and Subject Access Requests are dealt with in accordance with legislation.  This </w:t>
            </w:r>
            <w:r w:rsidR="00406145">
              <w:rPr>
                <w:rFonts w:ascii="Arial" w:hAnsi="Arial" w:cs="Arial"/>
              </w:rPr>
              <w:t>O</w:t>
            </w:r>
            <w:r w:rsidRPr="005C2667">
              <w:rPr>
                <w:rFonts w:ascii="Arial" w:hAnsi="Arial" w:cs="Arial"/>
              </w:rPr>
              <w:t>fficer is also responsible for managing complaints from members of the public and other requests for information such as insurance claims.</w:t>
            </w:r>
          </w:p>
        </w:tc>
      </w:tr>
      <w:tr w:rsidR="003A6F8E" w:rsidRPr="001D5465" w14:paraId="68906FF2" w14:textId="77777777" w:rsidTr="00286194">
        <w:trPr>
          <w:trHeight w:val="365"/>
        </w:trPr>
        <w:tc>
          <w:tcPr>
            <w:tcW w:w="2127" w:type="dxa"/>
            <w:gridSpan w:val="2"/>
            <w:shd w:val="clear" w:color="auto" w:fill="F2DBDB" w:themeFill="accent2" w:themeFillTint="33"/>
            <w:vAlign w:val="center"/>
          </w:tcPr>
          <w:p w14:paraId="354A5D40"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Other</w:t>
            </w:r>
          </w:p>
        </w:tc>
        <w:tc>
          <w:tcPr>
            <w:tcW w:w="8505" w:type="dxa"/>
            <w:shd w:val="clear" w:color="auto" w:fill="auto"/>
            <w:vAlign w:val="center"/>
          </w:tcPr>
          <w:p w14:paraId="7074C1DD" w14:textId="792084DA" w:rsidR="005065C2" w:rsidRDefault="005C2667" w:rsidP="005C2667">
            <w:pPr>
              <w:pStyle w:val="BodyTextIndent"/>
              <w:spacing w:after="0"/>
              <w:ind w:left="0"/>
              <w:jc w:val="both"/>
              <w:rPr>
                <w:rFonts w:ascii="Arial" w:hAnsi="Arial" w:cs="Arial"/>
              </w:rPr>
            </w:pPr>
            <w:r w:rsidRPr="005C2667">
              <w:rPr>
                <w:rFonts w:ascii="Arial" w:hAnsi="Arial" w:cs="Arial"/>
              </w:rPr>
              <w:t xml:space="preserve">The post holder will work closely with the Chief Executive of the OPFCC and Monitoring Officer for the Fire and Rescue Authority, the </w:t>
            </w:r>
            <w:r w:rsidR="008D338E" w:rsidRPr="002E3151">
              <w:rPr>
                <w:rFonts w:ascii="Arial" w:hAnsi="Arial" w:cs="Arial"/>
              </w:rPr>
              <w:t xml:space="preserve">Principal </w:t>
            </w:r>
            <w:proofErr w:type="gramStart"/>
            <w:r w:rsidR="008D338E" w:rsidRPr="002E3151">
              <w:rPr>
                <w:rFonts w:ascii="Arial" w:hAnsi="Arial" w:cs="Arial"/>
              </w:rPr>
              <w:t>Officers</w:t>
            </w:r>
            <w:proofErr w:type="gramEnd"/>
            <w:r w:rsidR="008D338E">
              <w:rPr>
                <w:rFonts w:ascii="Arial" w:hAnsi="Arial" w:cs="Arial"/>
              </w:rPr>
              <w:t xml:space="preserve"> </w:t>
            </w:r>
            <w:r w:rsidRPr="005C2667">
              <w:rPr>
                <w:rFonts w:ascii="Arial" w:hAnsi="Arial" w:cs="Arial"/>
              </w:rPr>
              <w:t>and the Chief Finance Officer (Section 151 Officer) to ensure they receive the advice and support required for effective decision making.</w:t>
            </w:r>
          </w:p>
          <w:p w14:paraId="4E77936F" w14:textId="77777777" w:rsidR="005065C2" w:rsidRDefault="005065C2" w:rsidP="005C2667">
            <w:pPr>
              <w:pStyle w:val="BodyTextIndent"/>
              <w:spacing w:after="0"/>
              <w:ind w:left="0"/>
              <w:jc w:val="both"/>
              <w:rPr>
                <w:rFonts w:ascii="Arial" w:hAnsi="Arial" w:cs="Arial"/>
              </w:rPr>
            </w:pPr>
          </w:p>
          <w:p w14:paraId="07670C89" w14:textId="2AF628AD" w:rsidR="005065C2" w:rsidRPr="00AB253F" w:rsidRDefault="005C2667" w:rsidP="005065C2">
            <w:pPr>
              <w:pStyle w:val="BodyTextIndent"/>
              <w:spacing w:after="0"/>
              <w:ind w:left="0"/>
              <w:jc w:val="both"/>
              <w:rPr>
                <w:rFonts w:ascii="Arial" w:hAnsi="Arial" w:cs="Arial"/>
                <w:color w:val="000000" w:themeColor="text1"/>
              </w:rPr>
            </w:pPr>
            <w:r w:rsidRPr="00AB253F">
              <w:rPr>
                <w:rFonts w:ascii="Arial" w:hAnsi="Arial" w:cs="Arial"/>
                <w:color w:val="000000" w:themeColor="text1"/>
              </w:rPr>
              <w:t xml:space="preserve">The post holder will work closely with Cumbria Constabulary’s Director of Legal Services to ensure that the OPFCC receives advice and support </w:t>
            </w:r>
            <w:r w:rsidR="00F02839" w:rsidRPr="00AB253F">
              <w:rPr>
                <w:rFonts w:ascii="Arial" w:hAnsi="Arial" w:cs="Arial"/>
                <w:color w:val="000000" w:themeColor="text1"/>
              </w:rPr>
              <w:t>on complaints matters generally (e.g., complaint reviews, complaint handling).</w:t>
            </w:r>
          </w:p>
          <w:p w14:paraId="3DFC8E8F" w14:textId="77777777" w:rsidR="005065C2" w:rsidRDefault="005065C2" w:rsidP="005065C2">
            <w:pPr>
              <w:pStyle w:val="BodyTextIndent"/>
              <w:spacing w:after="0"/>
              <w:ind w:left="0"/>
              <w:jc w:val="both"/>
              <w:rPr>
                <w:rFonts w:ascii="Arial" w:hAnsi="Arial" w:cs="Arial"/>
              </w:rPr>
            </w:pPr>
          </w:p>
          <w:p w14:paraId="42C1A5DB" w14:textId="16309A91" w:rsidR="00406145" w:rsidRPr="00406145" w:rsidRDefault="00406145" w:rsidP="005065C2">
            <w:pPr>
              <w:pStyle w:val="BodyTextIndent"/>
              <w:spacing w:after="0"/>
              <w:ind w:left="0"/>
              <w:jc w:val="both"/>
              <w:rPr>
                <w:rFonts w:ascii="Arial" w:hAnsi="Arial" w:cs="Arial"/>
              </w:rPr>
            </w:pPr>
            <w:r w:rsidRPr="00406145">
              <w:rPr>
                <w:rFonts w:ascii="Arial" w:hAnsi="Arial" w:cs="Arial"/>
              </w:rPr>
              <w:t xml:space="preserve">The post holder is responsible for managing all aspects of legal work relating to the Fire </w:t>
            </w:r>
            <w:r w:rsidR="00A22158">
              <w:rPr>
                <w:rFonts w:ascii="Arial" w:hAnsi="Arial" w:cs="Arial"/>
              </w:rPr>
              <w:t>and</w:t>
            </w:r>
            <w:r w:rsidRPr="00406145">
              <w:rPr>
                <w:rFonts w:ascii="Arial" w:hAnsi="Arial" w:cs="Arial"/>
              </w:rPr>
              <w:t xml:space="preserve"> Rescue Authority, </w:t>
            </w:r>
            <w:r w:rsidR="00A22158">
              <w:rPr>
                <w:rFonts w:ascii="Arial" w:hAnsi="Arial" w:cs="Arial"/>
              </w:rPr>
              <w:t>CFRS,</w:t>
            </w:r>
            <w:r w:rsidRPr="00406145">
              <w:rPr>
                <w:rFonts w:ascii="Arial" w:hAnsi="Arial" w:cs="Arial"/>
              </w:rPr>
              <w:t xml:space="preserve"> and the OPFCC and will be expected to develop their knowledge and skill in order to progress a complex and diverse caseload.  The post holder will be expected to keep abreast of changes in law that will impact on the organisations so that the day-to-day provision of legal support meets their requirements.</w:t>
            </w:r>
          </w:p>
          <w:p w14:paraId="63DAE30F" w14:textId="77777777" w:rsidR="00406145" w:rsidRPr="00406145" w:rsidRDefault="00406145" w:rsidP="00406145">
            <w:pPr>
              <w:jc w:val="both"/>
              <w:rPr>
                <w:rFonts w:ascii="Arial" w:hAnsi="Arial" w:cs="Arial"/>
              </w:rPr>
            </w:pPr>
          </w:p>
          <w:p w14:paraId="00E83D9D" w14:textId="43F7AB8D" w:rsidR="00406145" w:rsidRPr="005C2667" w:rsidRDefault="00406145" w:rsidP="00642DC8">
            <w:pPr>
              <w:jc w:val="both"/>
              <w:rPr>
                <w:rFonts w:ascii="Arial" w:hAnsi="Arial" w:cs="Arial"/>
              </w:rPr>
            </w:pPr>
            <w:r w:rsidRPr="00406145">
              <w:rPr>
                <w:rFonts w:ascii="Arial" w:hAnsi="Arial" w:cs="Arial"/>
              </w:rPr>
              <w:t xml:space="preserve">The highest standards of ethics and integrity must be maintained throughout.  The post holder will comply with and work within organisational policy, Health and Safety legislation, Police Staff Terms and Conditions, Employment Legislation, the Data Protection </w:t>
            </w:r>
            <w:proofErr w:type="gramStart"/>
            <w:r w:rsidRPr="00406145">
              <w:rPr>
                <w:rFonts w:ascii="Arial" w:hAnsi="Arial" w:cs="Arial"/>
              </w:rPr>
              <w:t>Act</w:t>
            </w:r>
            <w:proofErr w:type="gramEnd"/>
            <w:r w:rsidRPr="00406145">
              <w:rPr>
                <w:rFonts w:ascii="Arial" w:hAnsi="Arial" w:cs="Arial"/>
              </w:rPr>
              <w:t xml:space="preserve"> and the Human Rights Act.  The post holder will ensure policies are adhered to and non-compliances are dealt with by taking appropriate action.</w:t>
            </w:r>
          </w:p>
        </w:tc>
      </w:tr>
      <w:tr w:rsidR="003A6F8E" w:rsidRPr="001D5465" w14:paraId="58101B0B" w14:textId="77777777" w:rsidTr="00286194">
        <w:tc>
          <w:tcPr>
            <w:tcW w:w="10632" w:type="dxa"/>
            <w:gridSpan w:val="3"/>
            <w:shd w:val="clear" w:color="auto" w:fill="F2DBDB" w:themeFill="accent2" w:themeFillTint="33"/>
          </w:tcPr>
          <w:p w14:paraId="082394CC" w14:textId="77777777" w:rsidR="003A6F8E" w:rsidRPr="00286194" w:rsidRDefault="00DC1450" w:rsidP="00276E8D">
            <w:pPr>
              <w:rPr>
                <w:rFonts w:ascii="Arial" w:hAnsi="Arial" w:cs="Arial"/>
                <w:color w:val="C60E41"/>
                <w:sz w:val="26"/>
                <w:szCs w:val="26"/>
              </w:rPr>
            </w:pPr>
            <w:r w:rsidRPr="00286194">
              <w:rPr>
                <w:rFonts w:ascii="Arial Black" w:hAnsi="Arial Black" w:cs="Arial"/>
                <w:b/>
                <w:color w:val="C60E41"/>
                <w:sz w:val="26"/>
                <w:szCs w:val="26"/>
              </w:rPr>
              <w:t>Essential Criteria</w:t>
            </w:r>
            <w:r w:rsidR="00E631D7" w:rsidRPr="00286194">
              <w:rPr>
                <w:rFonts w:ascii="Arial Black" w:hAnsi="Arial Black" w:cs="Arial"/>
                <w:b/>
                <w:color w:val="C60E41"/>
                <w:sz w:val="26"/>
                <w:szCs w:val="26"/>
              </w:rPr>
              <w:t xml:space="preserve"> - </w:t>
            </w:r>
            <w:r w:rsidR="003A6F8E" w:rsidRPr="00286194">
              <w:rPr>
                <w:rFonts w:ascii="Arial Black" w:hAnsi="Arial Black" w:cs="Arial"/>
                <w:b/>
                <w:color w:val="C60E41"/>
                <w:sz w:val="26"/>
                <w:szCs w:val="26"/>
              </w:rPr>
              <w:t xml:space="preserve">Qualifications, knowledge, </w:t>
            </w:r>
            <w:proofErr w:type="gramStart"/>
            <w:r w:rsidR="003A6F8E" w:rsidRPr="00286194">
              <w:rPr>
                <w:rFonts w:ascii="Arial Black" w:hAnsi="Arial Black" w:cs="Arial"/>
                <w:b/>
                <w:color w:val="C60E41"/>
                <w:sz w:val="26"/>
                <w:szCs w:val="26"/>
              </w:rPr>
              <w:t>experience</w:t>
            </w:r>
            <w:proofErr w:type="gramEnd"/>
            <w:r w:rsidR="003A6F8E" w:rsidRPr="00286194">
              <w:rPr>
                <w:rFonts w:ascii="Arial Black" w:hAnsi="Arial Black" w:cs="Arial"/>
                <w:b/>
                <w:color w:val="C60E41"/>
                <w:sz w:val="26"/>
                <w:szCs w:val="26"/>
              </w:rPr>
              <w:t xml:space="preserve"> and expertise</w:t>
            </w:r>
          </w:p>
        </w:tc>
      </w:tr>
      <w:tr w:rsidR="003A6F8E" w:rsidRPr="00001733" w14:paraId="14B70878" w14:textId="77777777" w:rsidTr="005E7B38">
        <w:tc>
          <w:tcPr>
            <w:tcW w:w="10632" w:type="dxa"/>
            <w:gridSpan w:val="3"/>
            <w:tcBorders>
              <w:bottom w:val="single" w:sz="4" w:space="0" w:color="auto"/>
            </w:tcBorders>
            <w:shd w:val="clear" w:color="auto" w:fill="auto"/>
          </w:tcPr>
          <w:p w14:paraId="644DA516" w14:textId="631AA41E" w:rsidR="00A5565C" w:rsidRDefault="00744507" w:rsidP="00A5565C">
            <w:pPr>
              <w:rPr>
                <w:rFonts w:ascii="Arial" w:hAnsi="Arial" w:cs="Arial"/>
              </w:rPr>
            </w:pPr>
            <w:r w:rsidRPr="00A5565C">
              <w:rPr>
                <w:rFonts w:ascii="Arial" w:hAnsi="Arial" w:cs="Arial"/>
                <w:b/>
                <w:bCs/>
                <w:u w:val="single"/>
              </w:rPr>
              <w:t>Knowledge</w:t>
            </w:r>
            <w:r>
              <w:rPr>
                <w:rFonts w:ascii="Arial" w:hAnsi="Arial" w:cs="Arial"/>
                <w:b/>
                <w:bCs/>
                <w:u w:val="single"/>
              </w:rPr>
              <w:t xml:space="preserve">, </w:t>
            </w:r>
            <w:r w:rsidR="00A5565C" w:rsidRPr="00A5565C">
              <w:rPr>
                <w:rFonts w:ascii="Arial" w:hAnsi="Arial" w:cs="Arial"/>
                <w:b/>
                <w:bCs/>
                <w:u w:val="single"/>
              </w:rPr>
              <w:t>Experience</w:t>
            </w:r>
            <w:r>
              <w:rPr>
                <w:rFonts w:ascii="Arial" w:hAnsi="Arial" w:cs="Arial"/>
                <w:b/>
                <w:bCs/>
                <w:u w:val="single"/>
              </w:rPr>
              <w:t xml:space="preserve"> and Expertise</w:t>
            </w:r>
            <w:r w:rsidR="00A5565C" w:rsidRPr="00A5565C">
              <w:rPr>
                <w:rFonts w:ascii="Arial" w:hAnsi="Arial" w:cs="Arial"/>
                <w:b/>
                <w:bCs/>
                <w:u w:val="single"/>
              </w:rPr>
              <w:t xml:space="preserve"> </w:t>
            </w:r>
          </w:p>
          <w:p w14:paraId="36423D7F" w14:textId="45567963" w:rsidR="00A5565C" w:rsidRPr="00A5565C" w:rsidRDefault="00A5565C" w:rsidP="00A5565C">
            <w:pPr>
              <w:pStyle w:val="ListParagraph"/>
              <w:numPr>
                <w:ilvl w:val="0"/>
                <w:numId w:val="41"/>
              </w:numPr>
              <w:rPr>
                <w:rFonts w:ascii="Arial" w:hAnsi="Arial" w:cs="Arial"/>
              </w:rPr>
            </w:pPr>
            <w:r w:rsidRPr="00A5565C">
              <w:rPr>
                <w:rFonts w:ascii="Arial" w:hAnsi="Arial" w:cs="Arial"/>
              </w:rPr>
              <w:t>Practising Solicitor or Barrister</w:t>
            </w:r>
            <w:r>
              <w:rPr>
                <w:rFonts w:ascii="Arial" w:hAnsi="Arial" w:cs="Arial"/>
              </w:rPr>
              <w:t>.</w:t>
            </w:r>
          </w:p>
          <w:p w14:paraId="6D31921C" w14:textId="42F21348" w:rsidR="00A5565C" w:rsidRPr="00744507" w:rsidRDefault="00A5565C" w:rsidP="00744507">
            <w:pPr>
              <w:pStyle w:val="ListParagraph"/>
              <w:numPr>
                <w:ilvl w:val="0"/>
                <w:numId w:val="41"/>
              </w:numPr>
              <w:spacing w:before="120" w:after="120"/>
              <w:rPr>
                <w:rFonts w:ascii="Arial" w:hAnsi="Arial" w:cs="Arial"/>
              </w:rPr>
            </w:pPr>
            <w:r w:rsidRPr="00744507">
              <w:rPr>
                <w:rFonts w:ascii="Arial" w:hAnsi="Arial" w:cs="Arial"/>
              </w:rPr>
              <w:t>Proven experience of working across a broad range of legal law matters that are relevant to be able to carry out the functions and responsibilities of the role.</w:t>
            </w:r>
          </w:p>
          <w:p w14:paraId="5BDA8F7D" w14:textId="54CBC387" w:rsidR="00744507" w:rsidRPr="00744507" w:rsidRDefault="00744507" w:rsidP="00744507">
            <w:pPr>
              <w:pStyle w:val="ListParagraph"/>
              <w:numPr>
                <w:ilvl w:val="0"/>
                <w:numId w:val="41"/>
              </w:numPr>
              <w:rPr>
                <w:rFonts w:ascii="Arial" w:hAnsi="Arial" w:cs="Arial"/>
              </w:rPr>
            </w:pPr>
            <w:r w:rsidRPr="00744507">
              <w:rPr>
                <w:rFonts w:ascii="Arial" w:hAnsi="Arial" w:cs="Arial"/>
              </w:rPr>
              <w:t>Experience of operating at a senior level within an organisation, e.g., involvement in policy making and decision making.</w:t>
            </w:r>
          </w:p>
          <w:p w14:paraId="5A003AF8" w14:textId="23DF3D62" w:rsidR="00A5565C" w:rsidRPr="00744507" w:rsidRDefault="00A5565C" w:rsidP="00744507">
            <w:pPr>
              <w:pStyle w:val="ListParagraph"/>
              <w:numPr>
                <w:ilvl w:val="0"/>
                <w:numId w:val="41"/>
              </w:numPr>
              <w:spacing w:before="120" w:after="120"/>
              <w:rPr>
                <w:rFonts w:ascii="Arial" w:hAnsi="Arial" w:cs="Arial"/>
              </w:rPr>
            </w:pPr>
            <w:r w:rsidRPr="00744507">
              <w:rPr>
                <w:rFonts w:ascii="Arial" w:hAnsi="Arial" w:cs="Arial"/>
              </w:rPr>
              <w:t>Substantial experience of researching and interpreting complex areas of law</w:t>
            </w:r>
            <w:r w:rsidR="005065C2">
              <w:rPr>
                <w:rFonts w:ascii="Arial" w:hAnsi="Arial" w:cs="Arial"/>
              </w:rPr>
              <w:t xml:space="preserve"> and then providing pragmatic advice/guidance.</w:t>
            </w:r>
          </w:p>
          <w:p w14:paraId="55E31B07" w14:textId="77777777" w:rsidR="00A5565C" w:rsidRPr="00744507" w:rsidRDefault="00A5565C" w:rsidP="00744507">
            <w:pPr>
              <w:pStyle w:val="ListParagraph"/>
              <w:numPr>
                <w:ilvl w:val="0"/>
                <w:numId w:val="41"/>
              </w:numPr>
              <w:spacing w:before="120" w:after="120"/>
              <w:rPr>
                <w:rFonts w:ascii="Arial" w:hAnsi="Arial" w:cs="Arial"/>
              </w:rPr>
            </w:pPr>
            <w:r w:rsidRPr="00744507">
              <w:rPr>
                <w:rFonts w:ascii="Arial" w:hAnsi="Arial" w:cs="Arial"/>
              </w:rPr>
              <w:t>Able to communicate and present information effectively, orally and in writing to suit a range of different audiences.</w:t>
            </w:r>
          </w:p>
          <w:p w14:paraId="0490BAB5" w14:textId="78B98E3C" w:rsidR="00A5565C" w:rsidRDefault="00A5565C" w:rsidP="00744507">
            <w:pPr>
              <w:pStyle w:val="ListParagraph"/>
              <w:numPr>
                <w:ilvl w:val="0"/>
                <w:numId w:val="41"/>
              </w:numPr>
              <w:spacing w:before="120" w:after="120"/>
              <w:rPr>
                <w:rFonts w:ascii="Arial" w:hAnsi="Arial" w:cs="Arial"/>
              </w:rPr>
            </w:pPr>
            <w:r w:rsidRPr="00744507">
              <w:rPr>
                <w:rFonts w:ascii="Arial" w:hAnsi="Arial" w:cs="Arial"/>
              </w:rPr>
              <w:t>Resilience and ability to deliver when working to competing deadlines.</w:t>
            </w:r>
          </w:p>
          <w:p w14:paraId="019291D5" w14:textId="03853CE1" w:rsidR="005065C2" w:rsidRPr="00AB253F" w:rsidRDefault="005065C2" w:rsidP="00744507">
            <w:pPr>
              <w:pStyle w:val="ListParagraph"/>
              <w:numPr>
                <w:ilvl w:val="0"/>
                <w:numId w:val="41"/>
              </w:numPr>
              <w:spacing w:before="120" w:after="120"/>
              <w:rPr>
                <w:rFonts w:ascii="Arial" w:hAnsi="Arial" w:cs="Arial"/>
                <w:color w:val="000000" w:themeColor="text1"/>
              </w:rPr>
            </w:pPr>
            <w:r w:rsidRPr="00AB253F">
              <w:rPr>
                <w:rFonts w:ascii="Arial" w:hAnsi="Arial" w:cs="Arial"/>
                <w:color w:val="000000" w:themeColor="text1"/>
              </w:rPr>
              <w:t>Ability to present cases in courts/tribunals.</w:t>
            </w:r>
          </w:p>
          <w:p w14:paraId="7196F4C2" w14:textId="77777777" w:rsidR="00744507" w:rsidRPr="00744507" w:rsidRDefault="00A5565C" w:rsidP="00744507">
            <w:pPr>
              <w:pStyle w:val="ListParagraph"/>
              <w:numPr>
                <w:ilvl w:val="0"/>
                <w:numId w:val="41"/>
              </w:numPr>
              <w:rPr>
                <w:rFonts w:ascii="Arial" w:hAnsi="Arial" w:cs="Arial"/>
              </w:rPr>
            </w:pPr>
            <w:r w:rsidRPr="00744507">
              <w:rPr>
                <w:rFonts w:ascii="Arial" w:hAnsi="Arial" w:cs="Arial"/>
              </w:rPr>
              <w:t>Politically astute in a rapidly changing environment.</w:t>
            </w:r>
          </w:p>
          <w:p w14:paraId="73B7AA8C" w14:textId="2EE3BB58" w:rsidR="00744507" w:rsidRPr="00744507" w:rsidRDefault="00744507" w:rsidP="00744507">
            <w:pPr>
              <w:pStyle w:val="ListParagraph"/>
              <w:numPr>
                <w:ilvl w:val="0"/>
                <w:numId w:val="41"/>
              </w:numPr>
              <w:rPr>
                <w:rFonts w:ascii="Arial" w:hAnsi="Arial" w:cs="Arial"/>
              </w:rPr>
            </w:pPr>
            <w:r w:rsidRPr="00744507">
              <w:rPr>
                <w:rFonts w:ascii="Arial" w:hAnsi="Arial" w:cs="Arial"/>
              </w:rPr>
              <w:t>Experience of commissioning and managing services delivered by external providers.</w:t>
            </w:r>
          </w:p>
          <w:p w14:paraId="5D4DC042" w14:textId="77777777" w:rsidR="009F6DC0" w:rsidRPr="002E3151" w:rsidRDefault="009F6DC0" w:rsidP="002E3151">
            <w:pPr>
              <w:rPr>
                <w:rFonts w:ascii="Arial" w:hAnsi="Arial" w:cs="Arial"/>
              </w:rPr>
            </w:pPr>
          </w:p>
          <w:p w14:paraId="62BD30F7" w14:textId="77777777" w:rsidR="001F7EDB" w:rsidRDefault="00744507" w:rsidP="00744507">
            <w:pPr>
              <w:rPr>
                <w:rFonts w:ascii="Arial" w:hAnsi="Arial" w:cs="Arial"/>
                <w:b/>
                <w:bCs/>
                <w:u w:val="single"/>
              </w:rPr>
            </w:pPr>
            <w:r w:rsidRPr="00744507">
              <w:rPr>
                <w:rFonts w:ascii="Arial" w:hAnsi="Arial" w:cs="Arial"/>
                <w:b/>
                <w:bCs/>
                <w:u w:val="single"/>
              </w:rPr>
              <w:t xml:space="preserve">Qualifications </w:t>
            </w:r>
          </w:p>
          <w:p w14:paraId="723E5D80" w14:textId="77777777" w:rsidR="00744507" w:rsidRPr="00744507" w:rsidRDefault="00744507" w:rsidP="00744507">
            <w:pPr>
              <w:pStyle w:val="ListParagraph"/>
              <w:widowControl w:val="0"/>
              <w:numPr>
                <w:ilvl w:val="0"/>
                <w:numId w:val="42"/>
              </w:numPr>
              <w:tabs>
                <w:tab w:val="left" w:pos="1584"/>
                <w:tab w:val="left" w:pos="6768"/>
              </w:tabs>
              <w:rPr>
                <w:rFonts w:ascii="Arial" w:hAnsi="Arial" w:cs="Arial"/>
              </w:rPr>
            </w:pPr>
            <w:r w:rsidRPr="00744507">
              <w:rPr>
                <w:rFonts w:ascii="Arial" w:hAnsi="Arial" w:cs="Arial"/>
              </w:rPr>
              <w:t>Educated to degree level in law or a relevant subject or Graduate member of CILEX (or a demonstrable competence together with a willingness to undertake such training).</w:t>
            </w:r>
          </w:p>
          <w:p w14:paraId="0303C16C" w14:textId="0EB742B1" w:rsidR="00744507" w:rsidRPr="00744507" w:rsidRDefault="00744507" w:rsidP="00744507">
            <w:pPr>
              <w:pStyle w:val="ListParagraph"/>
              <w:widowControl w:val="0"/>
              <w:numPr>
                <w:ilvl w:val="0"/>
                <w:numId w:val="42"/>
              </w:numPr>
              <w:tabs>
                <w:tab w:val="left" w:pos="1584"/>
                <w:tab w:val="left" w:pos="6768"/>
              </w:tabs>
              <w:rPr>
                <w:rFonts w:ascii="Arial" w:hAnsi="Arial" w:cs="Arial"/>
              </w:rPr>
            </w:pPr>
            <w:r w:rsidRPr="00744507">
              <w:rPr>
                <w:rFonts w:ascii="Arial" w:hAnsi="Arial" w:cs="Arial"/>
              </w:rPr>
              <w:t>Successfully passed Law Society Finals or Legal Practice Course or equivalent or Bar Vocational Course Examinations, and either (1) a period of recognised training (or equivalent), (2) pupillage; or met all of the necessary Chartered Institute of Legal Executive worked based learning outcomes and completed at least 3 years in qualifying employment required to become a Fellow of the Chartered Institute of Legal Executives (or a demonstrable competence together with a willingness to undertake this training).</w:t>
            </w:r>
          </w:p>
          <w:p w14:paraId="35BC5288" w14:textId="7BB56460" w:rsidR="00744507" w:rsidRPr="005065C2" w:rsidRDefault="00744507" w:rsidP="00744507">
            <w:pPr>
              <w:pStyle w:val="ListParagraph"/>
              <w:widowControl w:val="0"/>
              <w:numPr>
                <w:ilvl w:val="0"/>
                <w:numId w:val="42"/>
              </w:numPr>
              <w:tabs>
                <w:tab w:val="left" w:pos="1584"/>
                <w:tab w:val="left" w:pos="6768"/>
              </w:tabs>
              <w:rPr>
                <w:rFonts w:ascii="Arial" w:hAnsi="Arial" w:cs="Arial"/>
              </w:rPr>
            </w:pPr>
            <w:r w:rsidRPr="00744507">
              <w:rPr>
                <w:rFonts w:ascii="Arial" w:hAnsi="Arial" w:cs="Arial"/>
              </w:rPr>
              <w:t>Qualified Solicitor holding a current practising certificate or Qualified Barrister or Qualified Fellow of the Chartered Institute of Legal Executives holding a current practising certificate (or demonstrable competence together with a willingness to undertake relevant training).</w:t>
            </w:r>
          </w:p>
        </w:tc>
      </w:tr>
      <w:tr w:rsidR="005C799D" w:rsidRPr="00001733" w14:paraId="633BF7A3" w14:textId="77777777" w:rsidTr="00286194">
        <w:tc>
          <w:tcPr>
            <w:tcW w:w="10632" w:type="dxa"/>
            <w:gridSpan w:val="3"/>
            <w:shd w:val="clear" w:color="auto" w:fill="F2DBDB" w:themeFill="accent2" w:themeFillTint="33"/>
          </w:tcPr>
          <w:p w14:paraId="4CCCADFF" w14:textId="77777777" w:rsidR="005C799D" w:rsidRPr="005C799D" w:rsidRDefault="005C799D" w:rsidP="005E7B38">
            <w:pPr>
              <w:rPr>
                <w:rFonts w:ascii="Arial Black" w:hAnsi="Arial Black" w:cs="Arial"/>
                <w:b/>
                <w:color w:val="0082AA"/>
                <w:sz w:val="26"/>
                <w:szCs w:val="26"/>
              </w:rPr>
            </w:pPr>
            <w:r w:rsidRPr="00286194">
              <w:rPr>
                <w:rFonts w:ascii="Arial Black" w:hAnsi="Arial Black" w:cs="Arial"/>
                <w:b/>
                <w:color w:val="C60E41"/>
                <w:sz w:val="26"/>
                <w:szCs w:val="26"/>
              </w:rPr>
              <w:t>Disclosure and Barring Service – DBS Checks</w:t>
            </w:r>
          </w:p>
        </w:tc>
      </w:tr>
      <w:tr w:rsidR="005C799D" w:rsidRPr="00001733" w14:paraId="79401CFF" w14:textId="77777777" w:rsidTr="00276E8D">
        <w:tc>
          <w:tcPr>
            <w:tcW w:w="10632" w:type="dxa"/>
            <w:gridSpan w:val="3"/>
            <w:shd w:val="clear" w:color="auto" w:fill="auto"/>
          </w:tcPr>
          <w:p w14:paraId="0E98068E" w14:textId="356CED3A" w:rsidR="005C799D" w:rsidRPr="00642DC8" w:rsidRDefault="00D055CE" w:rsidP="00D055CE">
            <w:pPr>
              <w:numPr>
                <w:ilvl w:val="0"/>
                <w:numId w:val="3"/>
              </w:numPr>
              <w:spacing w:before="120" w:after="120"/>
              <w:ind w:left="357" w:hanging="357"/>
              <w:rPr>
                <w:rFonts w:ascii="Arial" w:hAnsi="Arial" w:cs="Arial"/>
              </w:rPr>
            </w:pPr>
            <w:r w:rsidRPr="00642DC8">
              <w:rPr>
                <w:rFonts w:ascii="Arial" w:hAnsi="Arial" w:cs="Arial"/>
              </w:rPr>
              <w:t>This post require</w:t>
            </w:r>
            <w:r w:rsidR="00722DDA" w:rsidRPr="00642DC8">
              <w:rPr>
                <w:rFonts w:ascii="Arial" w:hAnsi="Arial" w:cs="Arial"/>
              </w:rPr>
              <w:t>s</w:t>
            </w:r>
            <w:r w:rsidRPr="00642DC8">
              <w:rPr>
                <w:rFonts w:ascii="Arial" w:hAnsi="Arial" w:cs="Arial"/>
              </w:rPr>
              <w:t xml:space="preserve"> a </w:t>
            </w:r>
            <w:r w:rsidR="00722DDA" w:rsidRPr="00642DC8">
              <w:rPr>
                <w:rFonts w:ascii="Arial" w:hAnsi="Arial" w:cs="Arial"/>
              </w:rPr>
              <w:t xml:space="preserve">Standard </w:t>
            </w:r>
            <w:r w:rsidRPr="00642DC8">
              <w:rPr>
                <w:rFonts w:ascii="Arial" w:hAnsi="Arial" w:cs="Arial"/>
              </w:rPr>
              <w:t>DBS check</w:t>
            </w:r>
            <w:r w:rsidR="00722DDA" w:rsidRPr="00642DC8">
              <w:rPr>
                <w:rFonts w:ascii="Arial" w:hAnsi="Arial" w:cs="Arial"/>
              </w:rPr>
              <w:t xml:space="preserve">. </w:t>
            </w:r>
          </w:p>
        </w:tc>
      </w:tr>
      <w:tr w:rsidR="003A6F8E" w:rsidRPr="001D5465" w14:paraId="002D021E" w14:textId="77777777" w:rsidTr="00286194">
        <w:tc>
          <w:tcPr>
            <w:tcW w:w="10632" w:type="dxa"/>
            <w:gridSpan w:val="3"/>
            <w:shd w:val="clear" w:color="auto" w:fill="F2DBDB" w:themeFill="accent2" w:themeFillTint="33"/>
          </w:tcPr>
          <w:p w14:paraId="2BA5514F" w14:textId="77777777" w:rsidR="003A6F8E" w:rsidRPr="001D5465" w:rsidRDefault="003A6F8E" w:rsidP="00276E8D">
            <w:pPr>
              <w:rPr>
                <w:rFonts w:ascii="Arial Black" w:hAnsi="Arial Black" w:cs="Arial"/>
                <w:b/>
                <w:color w:val="0082AA"/>
                <w:sz w:val="28"/>
                <w:szCs w:val="28"/>
              </w:rPr>
            </w:pPr>
            <w:r w:rsidRPr="00286194">
              <w:rPr>
                <w:rFonts w:ascii="Arial Black" w:hAnsi="Arial Black" w:cs="Arial"/>
                <w:b/>
                <w:color w:val="C60E41"/>
                <w:sz w:val="28"/>
                <w:szCs w:val="28"/>
              </w:rPr>
              <w:t>Job working circumstances</w:t>
            </w:r>
          </w:p>
        </w:tc>
      </w:tr>
      <w:tr w:rsidR="003A6F8E" w:rsidRPr="001D5465" w14:paraId="2FC60378" w14:textId="77777777" w:rsidTr="00286194">
        <w:tc>
          <w:tcPr>
            <w:tcW w:w="1986" w:type="dxa"/>
            <w:shd w:val="clear" w:color="auto" w:fill="F2DBDB" w:themeFill="accent2" w:themeFillTint="33"/>
            <w:vAlign w:val="center"/>
          </w:tcPr>
          <w:p w14:paraId="59B6F823"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Emotional </w:t>
            </w:r>
            <w:r w:rsidR="00001733" w:rsidRPr="00286194">
              <w:rPr>
                <w:rFonts w:ascii="Arial" w:hAnsi="Arial" w:cs="Arial"/>
                <w:b/>
                <w:color w:val="C60E41"/>
                <w:sz w:val="22"/>
                <w:szCs w:val="22"/>
              </w:rPr>
              <w:t>D</w:t>
            </w:r>
            <w:r w:rsidRPr="00286194">
              <w:rPr>
                <w:rFonts w:ascii="Arial" w:hAnsi="Arial" w:cs="Arial"/>
                <w:b/>
                <w:color w:val="C60E41"/>
                <w:sz w:val="22"/>
                <w:szCs w:val="22"/>
              </w:rPr>
              <w:t>emands</w:t>
            </w:r>
          </w:p>
        </w:tc>
        <w:tc>
          <w:tcPr>
            <w:tcW w:w="8646" w:type="dxa"/>
            <w:gridSpan w:val="2"/>
            <w:shd w:val="clear" w:color="auto" w:fill="auto"/>
            <w:vAlign w:val="center"/>
          </w:tcPr>
          <w:p w14:paraId="5B5A3C3E" w14:textId="456E7001" w:rsidR="003A6F8E" w:rsidRPr="00001733" w:rsidRDefault="00D055CE" w:rsidP="00001733">
            <w:pPr>
              <w:numPr>
                <w:ilvl w:val="0"/>
                <w:numId w:val="3"/>
              </w:numPr>
              <w:rPr>
                <w:rFonts w:ascii="Arial" w:hAnsi="Arial" w:cs="Arial"/>
                <w:sz w:val="22"/>
                <w:szCs w:val="22"/>
              </w:rPr>
            </w:pPr>
            <w:r>
              <w:rPr>
                <w:rFonts w:ascii="Arial" w:hAnsi="Arial" w:cs="Arial"/>
                <w:sz w:val="22"/>
                <w:szCs w:val="22"/>
              </w:rPr>
              <w:t>Moderate</w:t>
            </w:r>
          </w:p>
        </w:tc>
      </w:tr>
      <w:tr w:rsidR="003A6F8E" w:rsidRPr="001D5465" w14:paraId="2A7E7920" w14:textId="77777777" w:rsidTr="00286194">
        <w:tc>
          <w:tcPr>
            <w:tcW w:w="1986" w:type="dxa"/>
            <w:shd w:val="clear" w:color="auto" w:fill="F2DBDB" w:themeFill="accent2" w:themeFillTint="33"/>
            <w:vAlign w:val="center"/>
          </w:tcPr>
          <w:p w14:paraId="5A7FF07A"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Physical </w:t>
            </w:r>
            <w:r w:rsidR="00001733" w:rsidRPr="00286194">
              <w:rPr>
                <w:rFonts w:ascii="Arial" w:hAnsi="Arial" w:cs="Arial"/>
                <w:b/>
                <w:color w:val="C60E41"/>
                <w:sz w:val="22"/>
                <w:szCs w:val="22"/>
              </w:rPr>
              <w:t>D</w:t>
            </w:r>
            <w:r w:rsidRPr="00286194">
              <w:rPr>
                <w:rFonts w:ascii="Arial" w:hAnsi="Arial" w:cs="Arial"/>
                <w:b/>
                <w:color w:val="C60E41"/>
                <w:sz w:val="22"/>
                <w:szCs w:val="22"/>
              </w:rPr>
              <w:t>emands</w:t>
            </w:r>
          </w:p>
        </w:tc>
        <w:tc>
          <w:tcPr>
            <w:tcW w:w="8646" w:type="dxa"/>
            <w:gridSpan w:val="2"/>
            <w:shd w:val="clear" w:color="auto" w:fill="auto"/>
            <w:vAlign w:val="center"/>
          </w:tcPr>
          <w:p w14:paraId="79396902" w14:textId="5D9EF486" w:rsidR="003A6F8E" w:rsidRPr="001D5465" w:rsidRDefault="00D055CE" w:rsidP="00001733">
            <w:pPr>
              <w:numPr>
                <w:ilvl w:val="0"/>
                <w:numId w:val="3"/>
              </w:numPr>
              <w:rPr>
                <w:rFonts w:ascii="Arial" w:hAnsi="Arial" w:cs="Arial"/>
                <w:sz w:val="22"/>
                <w:szCs w:val="22"/>
              </w:rPr>
            </w:pPr>
            <w:r>
              <w:rPr>
                <w:rFonts w:ascii="Arial" w:hAnsi="Arial" w:cs="Arial"/>
                <w:sz w:val="22"/>
                <w:szCs w:val="22"/>
              </w:rPr>
              <w:t>Minimal</w:t>
            </w:r>
          </w:p>
        </w:tc>
      </w:tr>
      <w:tr w:rsidR="003A6F8E" w:rsidRPr="001D5465" w14:paraId="2DB5E29B" w14:textId="77777777" w:rsidTr="00286194">
        <w:tc>
          <w:tcPr>
            <w:tcW w:w="1986" w:type="dxa"/>
            <w:shd w:val="clear" w:color="auto" w:fill="F2DBDB" w:themeFill="accent2" w:themeFillTint="33"/>
            <w:vAlign w:val="center"/>
          </w:tcPr>
          <w:p w14:paraId="50F97CCB"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Working </w:t>
            </w:r>
            <w:r w:rsidR="00001733" w:rsidRPr="00286194">
              <w:rPr>
                <w:rFonts w:ascii="Arial" w:hAnsi="Arial" w:cs="Arial"/>
                <w:b/>
                <w:color w:val="C60E41"/>
                <w:sz w:val="22"/>
                <w:szCs w:val="22"/>
              </w:rPr>
              <w:t>C</w:t>
            </w:r>
            <w:r w:rsidRPr="00286194">
              <w:rPr>
                <w:rFonts w:ascii="Arial" w:hAnsi="Arial" w:cs="Arial"/>
                <w:b/>
                <w:color w:val="C60E41"/>
                <w:sz w:val="22"/>
                <w:szCs w:val="22"/>
              </w:rPr>
              <w:t>onditions</w:t>
            </w:r>
          </w:p>
        </w:tc>
        <w:tc>
          <w:tcPr>
            <w:tcW w:w="8646" w:type="dxa"/>
            <w:gridSpan w:val="2"/>
            <w:shd w:val="clear" w:color="auto" w:fill="auto"/>
            <w:vAlign w:val="center"/>
          </w:tcPr>
          <w:p w14:paraId="5667449C" w14:textId="7303D05C" w:rsidR="003A6F8E" w:rsidRDefault="00D055CE" w:rsidP="00001733">
            <w:pPr>
              <w:numPr>
                <w:ilvl w:val="0"/>
                <w:numId w:val="3"/>
              </w:numPr>
              <w:rPr>
                <w:rFonts w:ascii="Arial" w:hAnsi="Arial" w:cs="Arial"/>
                <w:sz w:val="22"/>
                <w:szCs w:val="22"/>
              </w:rPr>
            </w:pPr>
            <w:r>
              <w:rPr>
                <w:rFonts w:ascii="Arial" w:hAnsi="Arial" w:cs="Arial"/>
                <w:sz w:val="22"/>
                <w:szCs w:val="22"/>
              </w:rPr>
              <w:t>Minimal</w:t>
            </w:r>
          </w:p>
          <w:p w14:paraId="745D3EF2" w14:textId="77777777" w:rsidR="005065C2" w:rsidRDefault="005065C2" w:rsidP="005065C2">
            <w:pPr>
              <w:ind w:left="360"/>
              <w:rPr>
                <w:rFonts w:ascii="Arial" w:hAnsi="Arial" w:cs="Arial"/>
                <w:sz w:val="22"/>
                <w:szCs w:val="22"/>
              </w:rPr>
            </w:pPr>
          </w:p>
          <w:p w14:paraId="62767AE5" w14:textId="48085956" w:rsidR="005065C2" w:rsidRPr="00AB253F" w:rsidRDefault="005065C2" w:rsidP="005065C2">
            <w:pPr>
              <w:widowControl w:val="0"/>
              <w:tabs>
                <w:tab w:val="left" w:pos="1584"/>
                <w:tab w:val="left" w:pos="6768"/>
              </w:tabs>
              <w:rPr>
                <w:rFonts w:ascii="Arial" w:hAnsi="Arial" w:cs="Arial"/>
                <w:color w:val="000000" w:themeColor="text1"/>
              </w:rPr>
            </w:pPr>
            <w:r w:rsidRPr="00AB253F">
              <w:rPr>
                <w:rFonts w:ascii="Arial" w:hAnsi="Arial" w:cs="Arial"/>
                <w:color w:val="000000" w:themeColor="text1"/>
              </w:rPr>
              <w:t xml:space="preserve">The post holder will need to have ability to travel and attend meetings, courses, conferences and </w:t>
            </w:r>
            <w:r w:rsidR="00407C17">
              <w:rPr>
                <w:rFonts w:ascii="Arial" w:hAnsi="Arial" w:cs="Arial"/>
                <w:color w:val="000000" w:themeColor="text1"/>
              </w:rPr>
              <w:t xml:space="preserve">possibly the </w:t>
            </w:r>
            <w:r w:rsidRPr="00AB253F">
              <w:rPr>
                <w:rFonts w:ascii="Arial" w:hAnsi="Arial" w:cs="Arial"/>
                <w:color w:val="000000" w:themeColor="text1"/>
              </w:rPr>
              <w:t>courts</w:t>
            </w:r>
            <w:r w:rsidR="00407C17">
              <w:rPr>
                <w:rFonts w:ascii="Arial" w:hAnsi="Arial" w:cs="Arial"/>
                <w:color w:val="000000" w:themeColor="text1"/>
              </w:rPr>
              <w:t>,</w:t>
            </w:r>
            <w:r w:rsidRPr="00AB253F">
              <w:rPr>
                <w:rFonts w:ascii="Arial" w:hAnsi="Arial" w:cs="Arial"/>
                <w:color w:val="000000" w:themeColor="text1"/>
              </w:rPr>
              <w:t xml:space="preserve"> both in Cumbria and out of Cumbria, occasionally for longer periods (including overnight stays) when required.</w:t>
            </w:r>
          </w:p>
          <w:p w14:paraId="7655832C" w14:textId="77777777" w:rsidR="005065C2" w:rsidRPr="005065C2" w:rsidRDefault="005065C2" w:rsidP="005065C2">
            <w:pPr>
              <w:widowControl w:val="0"/>
              <w:tabs>
                <w:tab w:val="left" w:pos="1584"/>
                <w:tab w:val="left" w:pos="6768"/>
              </w:tabs>
              <w:rPr>
                <w:rFonts w:ascii="Arial" w:hAnsi="Arial" w:cs="Arial"/>
              </w:rPr>
            </w:pPr>
          </w:p>
          <w:p w14:paraId="0E354C1E" w14:textId="499622F9" w:rsidR="005065C2" w:rsidRPr="001D5465" w:rsidRDefault="005065C2" w:rsidP="005065C2">
            <w:pPr>
              <w:rPr>
                <w:rFonts w:ascii="Arial" w:hAnsi="Arial" w:cs="Arial"/>
                <w:sz w:val="22"/>
                <w:szCs w:val="22"/>
              </w:rPr>
            </w:pPr>
            <w:r w:rsidRPr="005065C2">
              <w:rPr>
                <w:rFonts w:ascii="Arial" w:hAnsi="Arial" w:cs="Arial"/>
              </w:rPr>
              <w:t>Ability to work flexible hours/out of normal hours during busy/critical periods.</w:t>
            </w:r>
          </w:p>
        </w:tc>
      </w:tr>
      <w:tr w:rsidR="003A6F8E" w:rsidRPr="001D5465" w14:paraId="1AD424BB" w14:textId="77777777" w:rsidTr="00286194">
        <w:tc>
          <w:tcPr>
            <w:tcW w:w="10632" w:type="dxa"/>
            <w:gridSpan w:val="3"/>
            <w:shd w:val="clear" w:color="auto" w:fill="F2DBDB" w:themeFill="accent2" w:themeFillTint="33"/>
          </w:tcPr>
          <w:p w14:paraId="35C327A1" w14:textId="5EAB0DE9" w:rsidR="003A6F8E" w:rsidRPr="001D5465" w:rsidRDefault="0028192A" w:rsidP="00276E8D">
            <w:pPr>
              <w:rPr>
                <w:rFonts w:ascii="Arial Black" w:hAnsi="Arial Black" w:cs="Arial"/>
                <w:color w:val="0082AA"/>
                <w:sz w:val="28"/>
                <w:szCs w:val="28"/>
              </w:rPr>
            </w:pPr>
            <w:r>
              <w:rPr>
                <w:rFonts w:ascii="Arial Black" w:hAnsi="Arial Black" w:cs="Arial"/>
                <w:color w:val="C60E41"/>
                <w:sz w:val="28"/>
                <w:szCs w:val="28"/>
              </w:rPr>
              <w:t xml:space="preserve">Important working relationships </w:t>
            </w:r>
          </w:p>
        </w:tc>
      </w:tr>
      <w:tr w:rsidR="003A6F8E" w:rsidRPr="001D5465" w14:paraId="116D90B4" w14:textId="77777777" w:rsidTr="00276E8D">
        <w:tc>
          <w:tcPr>
            <w:tcW w:w="10632" w:type="dxa"/>
            <w:gridSpan w:val="3"/>
            <w:shd w:val="clear" w:color="auto" w:fill="FFFFFF"/>
          </w:tcPr>
          <w:p w14:paraId="4F7EE044" w14:textId="77777777" w:rsidR="00236201" w:rsidRPr="0028192A" w:rsidRDefault="0028192A" w:rsidP="0028192A">
            <w:pPr>
              <w:rPr>
                <w:rFonts w:ascii="Arial" w:hAnsi="Arial" w:cs="Arial"/>
                <w:b/>
                <w:bCs/>
                <w:u w:val="single"/>
              </w:rPr>
            </w:pPr>
            <w:r w:rsidRPr="0028192A">
              <w:rPr>
                <w:rFonts w:ascii="Arial" w:hAnsi="Arial" w:cs="Arial"/>
                <w:b/>
                <w:bCs/>
                <w:u w:val="single"/>
              </w:rPr>
              <w:t xml:space="preserve">Internal </w:t>
            </w:r>
          </w:p>
          <w:p w14:paraId="35E33B1A" w14:textId="3B95A348" w:rsidR="0028192A" w:rsidRDefault="0028192A" w:rsidP="0028192A">
            <w:pPr>
              <w:rPr>
                <w:rFonts w:ascii="Arial" w:hAnsi="Arial" w:cs="Arial"/>
                <w:sz w:val="22"/>
                <w:szCs w:val="22"/>
              </w:rPr>
            </w:pPr>
          </w:p>
          <w:p w14:paraId="76A5D9B8" w14:textId="77777777" w:rsidR="00AB253F" w:rsidRDefault="00AB253F" w:rsidP="0028192A">
            <w:pPr>
              <w:rPr>
                <w:rFonts w:ascii="Arial" w:hAnsi="Arial" w:cs="Arial"/>
                <w:sz w:val="22"/>
                <w:szCs w:val="22"/>
              </w:rPr>
            </w:pPr>
          </w:p>
          <w:tbl>
            <w:tblPr>
              <w:tblW w:w="0" w:type="auto"/>
              <w:tblInd w:w="56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187"/>
              <w:gridCol w:w="6237"/>
            </w:tblGrid>
            <w:tr w:rsidR="0028192A" w:rsidRPr="007473B4" w14:paraId="6F343B63" w14:textId="77777777" w:rsidTr="0023412D">
              <w:tc>
                <w:tcPr>
                  <w:tcW w:w="3187" w:type="dxa"/>
                </w:tcPr>
                <w:p w14:paraId="7F927FC3" w14:textId="77777777" w:rsidR="0028192A" w:rsidRPr="0028192A" w:rsidRDefault="0028192A" w:rsidP="0028192A">
                  <w:pPr>
                    <w:rPr>
                      <w:rFonts w:ascii="Arial" w:hAnsi="Arial" w:cs="Arial"/>
                      <w:color w:val="000000" w:themeColor="text1"/>
                    </w:rPr>
                  </w:pPr>
                  <w:r w:rsidRPr="0028192A">
                    <w:rPr>
                      <w:rFonts w:ascii="Arial" w:hAnsi="Arial" w:cs="Arial"/>
                      <w:color w:val="000000" w:themeColor="text1"/>
                    </w:rPr>
                    <w:t>OPFCC Chief Executive (Monitoring Officer)</w:t>
                  </w:r>
                </w:p>
              </w:tc>
              <w:tc>
                <w:tcPr>
                  <w:tcW w:w="6237" w:type="dxa"/>
                </w:tcPr>
                <w:p w14:paraId="323C6A6E" w14:textId="77777777" w:rsidR="0028192A" w:rsidRPr="0028192A" w:rsidRDefault="0028192A" w:rsidP="0028192A">
                  <w:pPr>
                    <w:rPr>
                      <w:rFonts w:ascii="Arial" w:hAnsi="Arial" w:cs="Arial"/>
                      <w:color w:val="000000" w:themeColor="text1"/>
                    </w:rPr>
                  </w:pPr>
                  <w:r w:rsidRPr="0028192A">
                    <w:rPr>
                      <w:rFonts w:ascii="Arial" w:hAnsi="Arial" w:cs="Arial"/>
                      <w:color w:val="000000" w:themeColor="text1"/>
                    </w:rPr>
                    <w:t xml:space="preserve">Line Manger </w:t>
                  </w:r>
                </w:p>
                <w:p w14:paraId="52CBCAE9" w14:textId="77777777" w:rsidR="0028192A" w:rsidRPr="0028192A" w:rsidRDefault="0028192A" w:rsidP="0028192A">
                  <w:pPr>
                    <w:rPr>
                      <w:rFonts w:ascii="Arial" w:hAnsi="Arial" w:cs="Arial"/>
                      <w:color w:val="000000" w:themeColor="text1"/>
                    </w:rPr>
                  </w:pPr>
                  <w:r w:rsidRPr="0028192A">
                    <w:rPr>
                      <w:rFonts w:ascii="Arial" w:hAnsi="Arial" w:cs="Arial"/>
                      <w:color w:val="000000" w:themeColor="text1"/>
                    </w:rPr>
                    <w:t>Advice/Guidance and joint working</w:t>
                  </w:r>
                </w:p>
              </w:tc>
            </w:tr>
            <w:tr w:rsidR="0028192A" w:rsidRPr="007473B4" w14:paraId="60A52476" w14:textId="77777777" w:rsidTr="0023412D">
              <w:tc>
                <w:tcPr>
                  <w:tcW w:w="3187" w:type="dxa"/>
                </w:tcPr>
                <w:p w14:paraId="41D730A3" w14:textId="6799E782" w:rsidR="0028192A" w:rsidRPr="0028192A" w:rsidRDefault="0028192A" w:rsidP="0028192A">
                  <w:pPr>
                    <w:rPr>
                      <w:rFonts w:ascii="Arial" w:hAnsi="Arial" w:cs="Arial"/>
                      <w:color w:val="000000" w:themeColor="text1"/>
                    </w:rPr>
                  </w:pPr>
                  <w:r w:rsidRPr="0028192A">
                    <w:rPr>
                      <w:rFonts w:ascii="Arial" w:hAnsi="Arial" w:cs="Arial"/>
                      <w:color w:val="000000" w:themeColor="text1"/>
                    </w:rPr>
                    <w:t xml:space="preserve">Police, Fire </w:t>
                  </w:r>
                  <w:r w:rsidR="00A22158">
                    <w:rPr>
                      <w:rFonts w:ascii="Arial" w:hAnsi="Arial" w:cs="Arial"/>
                      <w:color w:val="000000" w:themeColor="text1"/>
                    </w:rPr>
                    <w:t>and</w:t>
                  </w:r>
                  <w:r w:rsidRPr="0028192A">
                    <w:rPr>
                      <w:rFonts w:ascii="Arial" w:hAnsi="Arial" w:cs="Arial"/>
                      <w:color w:val="000000" w:themeColor="text1"/>
                    </w:rPr>
                    <w:t xml:space="preserve"> Crime Commissioner </w:t>
                  </w:r>
                </w:p>
              </w:tc>
              <w:tc>
                <w:tcPr>
                  <w:tcW w:w="6237" w:type="dxa"/>
                </w:tcPr>
                <w:p w14:paraId="7771B7CD" w14:textId="77777777" w:rsidR="0028192A" w:rsidRPr="0028192A" w:rsidRDefault="0028192A" w:rsidP="0028192A">
                  <w:pPr>
                    <w:rPr>
                      <w:rFonts w:ascii="Arial" w:hAnsi="Arial" w:cs="Arial"/>
                      <w:color w:val="000000" w:themeColor="text1"/>
                    </w:rPr>
                  </w:pPr>
                  <w:r w:rsidRPr="0028192A">
                    <w:rPr>
                      <w:rFonts w:ascii="Arial" w:hAnsi="Arial" w:cs="Arial"/>
                      <w:color w:val="000000" w:themeColor="text1"/>
                    </w:rPr>
                    <w:t>Advice/Guidance and attending meetings to represent the PFCC in his capacity as the OPFCC and/or the Fire &amp; Rescue Authority</w:t>
                  </w:r>
                </w:p>
              </w:tc>
            </w:tr>
            <w:tr w:rsidR="0028192A" w:rsidRPr="007473B4" w14:paraId="5FD9CCD1" w14:textId="77777777" w:rsidTr="0023412D">
              <w:tc>
                <w:tcPr>
                  <w:tcW w:w="3187" w:type="dxa"/>
                </w:tcPr>
                <w:p w14:paraId="3A74BFC6" w14:textId="0E8CC827" w:rsidR="0028192A" w:rsidRPr="0028192A" w:rsidRDefault="0028192A" w:rsidP="0028192A">
                  <w:pPr>
                    <w:rPr>
                      <w:rFonts w:ascii="Arial" w:hAnsi="Arial" w:cs="Arial"/>
                      <w:color w:val="000000" w:themeColor="text1"/>
                    </w:rPr>
                  </w:pPr>
                  <w:r w:rsidRPr="0028192A">
                    <w:rPr>
                      <w:rFonts w:ascii="Arial" w:hAnsi="Arial" w:cs="Arial"/>
                      <w:color w:val="000000" w:themeColor="text1"/>
                    </w:rPr>
                    <w:t>Chief Fire Officer</w:t>
                  </w:r>
                  <w:r w:rsidR="00A22158">
                    <w:rPr>
                      <w:rFonts w:ascii="Arial" w:hAnsi="Arial" w:cs="Arial"/>
                      <w:color w:val="000000" w:themeColor="text1"/>
                    </w:rPr>
                    <w:t>/Chief Executive</w:t>
                  </w:r>
                </w:p>
              </w:tc>
              <w:tc>
                <w:tcPr>
                  <w:tcW w:w="6237" w:type="dxa"/>
                </w:tcPr>
                <w:p w14:paraId="2BEDE0E7" w14:textId="77777777" w:rsidR="0028192A" w:rsidRPr="0028192A" w:rsidRDefault="0028192A" w:rsidP="0028192A">
                  <w:pPr>
                    <w:rPr>
                      <w:rFonts w:ascii="Arial" w:hAnsi="Arial" w:cs="Arial"/>
                      <w:color w:val="000000" w:themeColor="text1"/>
                    </w:rPr>
                  </w:pPr>
                  <w:r w:rsidRPr="0028192A">
                    <w:rPr>
                      <w:rFonts w:ascii="Arial" w:hAnsi="Arial" w:cs="Arial"/>
                      <w:color w:val="000000" w:themeColor="text1"/>
                    </w:rPr>
                    <w:t>Advice/Guidance and joint working</w:t>
                  </w:r>
                </w:p>
              </w:tc>
            </w:tr>
            <w:tr w:rsidR="0028192A" w:rsidRPr="007473B4" w14:paraId="715E44C8" w14:textId="77777777" w:rsidTr="0023412D">
              <w:tc>
                <w:tcPr>
                  <w:tcW w:w="3187" w:type="dxa"/>
                </w:tcPr>
                <w:p w14:paraId="41935208" w14:textId="7B545D91" w:rsidR="0028192A" w:rsidRPr="0028192A" w:rsidRDefault="0028192A" w:rsidP="0028192A">
                  <w:pPr>
                    <w:rPr>
                      <w:rFonts w:ascii="Arial" w:hAnsi="Arial" w:cs="Arial"/>
                    </w:rPr>
                  </w:pPr>
                  <w:r w:rsidRPr="0028192A">
                    <w:rPr>
                      <w:rFonts w:ascii="Arial" w:hAnsi="Arial" w:cs="Arial"/>
                    </w:rPr>
                    <w:t xml:space="preserve">Chief Finance Officer (OPFCC and the Fire </w:t>
                  </w:r>
                  <w:r w:rsidR="00A22158">
                    <w:rPr>
                      <w:rFonts w:ascii="Arial" w:hAnsi="Arial" w:cs="Arial"/>
                    </w:rPr>
                    <w:t>and</w:t>
                  </w:r>
                  <w:r w:rsidRPr="0028192A">
                    <w:rPr>
                      <w:rFonts w:ascii="Arial" w:hAnsi="Arial" w:cs="Arial"/>
                    </w:rPr>
                    <w:t xml:space="preserve"> Rescue Authority)</w:t>
                  </w:r>
                </w:p>
              </w:tc>
              <w:tc>
                <w:tcPr>
                  <w:tcW w:w="6237" w:type="dxa"/>
                </w:tcPr>
                <w:p w14:paraId="4BBECA28" w14:textId="77777777" w:rsidR="0028192A" w:rsidRPr="0028192A" w:rsidRDefault="0028192A" w:rsidP="0028192A">
                  <w:pPr>
                    <w:rPr>
                      <w:rFonts w:ascii="Arial" w:hAnsi="Arial" w:cs="Arial"/>
                    </w:rPr>
                  </w:pPr>
                  <w:r w:rsidRPr="0028192A">
                    <w:rPr>
                      <w:rFonts w:ascii="Arial" w:hAnsi="Arial" w:cs="Arial"/>
                    </w:rPr>
                    <w:t xml:space="preserve">Advice/Guidance and joint working </w:t>
                  </w:r>
                </w:p>
              </w:tc>
            </w:tr>
            <w:tr w:rsidR="0028192A" w:rsidRPr="007473B4" w14:paraId="055E0384" w14:textId="77777777" w:rsidTr="0023412D">
              <w:tc>
                <w:tcPr>
                  <w:tcW w:w="3187" w:type="dxa"/>
                </w:tcPr>
                <w:p w14:paraId="4881AE35" w14:textId="77777777" w:rsidR="0028192A" w:rsidRPr="0028192A" w:rsidRDefault="0028192A" w:rsidP="0028192A">
                  <w:pPr>
                    <w:rPr>
                      <w:rFonts w:ascii="Arial" w:hAnsi="Arial" w:cs="Arial"/>
                    </w:rPr>
                  </w:pPr>
                  <w:r w:rsidRPr="0028192A">
                    <w:rPr>
                      <w:rFonts w:ascii="Arial" w:hAnsi="Arial" w:cs="Arial"/>
                    </w:rPr>
                    <w:t>Information Governance and Complaints Officer</w:t>
                  </w:r>
                </w:p>
              </w:tc>
              <w:tc>
                <w:tcPr>
                  <w:tcW w:w="6237" w:type="dxa"/>
                </w:tcPr>
                <w:p w14:paraId="32050358" w14:textId="77777777" w:rsidR="0028192A" w:rsidRPr="0028192A" w:rsidRDefault="0028192A" w:rsidP="0028192A">
                  <w:pPr>
                    <w:rPr>
                      <w:rFonts w:ascii="Arial" w:hAnsi="Arial" w:cs="Arial"/>
                    </w:rPr>
                  </w:pPr>
                  <w:r w:rsidRPr="00177B18">
                    <w:rPr>
                      <w:rFonts w:ascii="Arial" w:hAnsi="Arial" w:cs="Arial"/>
                    </w:rPr>
                    <w:t>Line Manager and ensure they receive the advice and support that they require to meet legal obligations</w:t>
                  </w:r>
                </w:p>
              </w:tc>
            </w:tr>
            <w:tr w:rsidR="0028192A" w:rsidRPr="007473B4" w14:paraId="2FB4185D" w14:textId="77777777" w:rsidTr="0023412D">
              <w:tc>
                <w:tcPr>
                  <w:tcW w:w="3187" w:type="dxa"/>
                </w:tcPr>
                <w:p w14:paraId="02B98971" w14:textId="4763711F" w:rsidR="0028192A" w:rsidRPr="0028192A" w:rsidRDefault="00CA30BB" w:rsidP="0028192A">
                  <w:pPr>
                    <w:rPr>
                      <w:rFonts w:ascii="Arial" w:hAnsi="Arial" w:cs="Arial"/>
                      <w:color w:val="000000" w:themeColor="text1"/>
                    </w:rPr>
                  </w:pPr>
                  <w:r>
                    <w:rPr>
                      <w:rFonts w:ascii="Arial" w:hAnsi="Arial" w:cs="Arial"/>
                      <w:color w:val="000000" w:themeColor="text1"/>
                    </w:rPr>
                    <w:t xml:space="preserve">Joint </w:t>
                  </w:r>
                  <w:r w:rsidR="0028192A" w:rsidRPr="0028192A">
                    <w:rPr>
                      <w:rFonts w:ascii="Arial" w:hAnsi="Arial" w:cs="Arial"/>
                      <w:color w:val="000000" w:themeColor="text1"/>
                    </w:rPr>
                    <w:t xml:space="preserve">Head of Estates </w:t>
                  </w:r>
                </w:p>
              </w:tc>
              <w:tc>
                <w:tcPr>
                  <w:tcW w:w="6237" w:type="dxa"/>
                </w:tcPr>
                <w:p w14:paraId="22DA6727" w14:textId="77777777" w:rsidR="0028192A" w:rsidRPr="0028192A" w:rsidRDefault="0028192A" w:rsidP="0028192A">
                  <w:pPr>
                    <w:rPr>
                      <w:rFonts w:ascii="Arial" w:hAnsi="Arial" w:cs="Arial"/>
                      <w:color w:val="000000" w:themeColor="text1"/>
                    </w:rPr>
                  </w:pPr>
                  <w:r w:rsidRPr="0028192A">
                    <w:rPr>
                      <w:rFonts w:ascii="Arial" w:hAnsi="Arial" w:cs="Arial"/>
                      <w:color w:val="000000" w:themeColor="text1"/>
                    </w:rPr>
                    <w:t>Advice/Guidance and joint working</w:t>
                  </w:r>
                </w:p>
              </w:tc>
            </w:tr>
            <w:tr w:rsidR="0028192A" w:rsidRPr="007473B4" w14:paraId="6DF6EC80" w14:textId="77777777" w:rsidTr="0023412D">
              <w:tc>
                <w:tcPr>
                  <w:tcW w:w="31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17866C" w14:textId="59059DCD" w:rsidR="0028192A" w:rsidRPr="0028192A" w:rsidRDefault="0028192A" w:rsidP="0028192A">
                  <w:pPr>
                    <w:rPr>
                      <w:rFonts w:ascii="Arial" w:hAnsi="Arial" w:cs="Arial"/>
                      <w:color w:val="000000" w:themeColor="text1"/>
                    </w:rPr>
                  </w:pPr>
                  <w:r w:rsidRPr="0028192A">
                    <w:rPr>
                      <w:rFonts w:ascii="Arial" w:hAnsi="Arial" w:cs="Arial"/>
                      <w:color w:val="000000" w:themeColor="text1"/>
                    </w:rPr>
                    <w:t xml:space="preserve">Senior Leadership Team (Cumbria Fire </w:t>
                  </w:r>
                  <w:r w:rsidR="00A22158">
                    <w:rPr>
                      <w:rFonts w:ascii="Arial" w:hAnsi="Arial" w:cs="Arial"/>
                      <w:color w:val="000000" w:themeColor="text1"/>
                    </w:rPr>
                    <w:t>and</w:t>
                  </w:r>
                  <w:r w:rsidRPr="0028192A">
                    <w:rPr>
                      <w:rFonts w:ascii="Arial" w:hAnsi="Arial" w:cs="Arial"/>
                      <w:color w:val="000000" w:themeColor="text1"/>
                    </w:rPr>
                    <w:t xml:space="preserve"> Rescue Service)</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8CA085" w14:textId="77777777" w:rsidR="0028192A" w:rsidRPr="0028192A" w:rsidRDefault="0028192A" w:rsidP="0028192A">
                  <w:pPr>
                    <w:rPr>
                      <w:rFonts w:ascii="Arial" w:hAnsi="Arial" w:cs="Arial"/>
                      <w:color w:val="000000" w:themeColor="text1"/>
                    </w:rPr>
                  </w:pPr>
                  <w:r w:rsidRPr="0028192A">
                    <w:rPr>
                      <w:rFonts w:ascii="Arial" w:hAnsi="Arial" w:cs="Arial"/>
                      <w:color w:val="000000" w:themeColor="text1"/>
                    </w:rPr>
                    <w:t xml:space="preserve">Engage at senior level to ensure they receive the advice and support that they require for effective decision making </w:t>
                  </w:r>
                </w:p>
              </w:tc>
            </w:tr>
            <w:tr w:rsidR="0028192A" w:rsidRPr="007473B4" w14:paraId="59A13024" w14:textId="77777777" w:rsidTr="0023412D">
              <w:tc>
                <w:tcPr>
                  <w:tcW w:w="3187" w:type="dxa"/>
                </w:tcPr>
                <w:p w14:paraId="34DBD0B4" w14:textId="5C5611CB" w:rsidR="0028192A" w:rsidRPr="0028192A" w:rsidRDefault="0028192A" w:rsidP="0028192A">
                  <w:pPr>
                    <w:rPr>
                      <w:rFonts w:ascii="Arial" w:hAnsi="Arial" w:cs="Arial"/>
                      <w:color w:val="000000" w:themeColor="text1"/>
                    </w:rPr>
                  </w:pPr>
                  <w:r w:rsidRPr="0028192A">
                    <w:rPr>
                      <w:rFonts w:ascii="Arial" w:hAnsi="Arial" w:cs="Arial"/>
                      <w:color w:val="000000" w:themeColor="text1"/>
                    </w:rPr>
                    <w:t xml:space="preserve">HR Department (Cumbria Fire </w:t>
                  </w:r>
                  <w:r w:rsidR="00A22158">
                    <w:rPr>
                      <w:rFonts w:ascii="Arial" w:hAnsi="Arial" w:cs="Arial"/>
                      <w:color w:val="000000" w:themeColor="text1"/>
                    </w:rPr>
                    <w:t>and</w:t>
                  </w:r>
                  <w:r w:rsidRPr="0028192A">
                    <w:rPr>
                      <w:rFonts w:ascii="Arial" w:hAnsi="Arial" w:cs="Arial"/>
                      <w:color w:val="000000" w:themeColor="text1"/>
                    </w:rPr>
                    <w:t xml:space="preserve"> Rescue Service)</w:t>
                  </w:r>
                </w:p>
              </w:tc>
              <w:tc>
                <w:tcPr>
                  <w:tcW w:w="6237" w:type="dxa"/>
                </w:tcPr>
                <w:p w14:paraId="6FE259F0" w14:textId="77777777" w:rsidR="0028192A" w:rsidRPr="0028192A" w:rsidRDefault="0028192A" w:rsidP="0028192A">
                  <w:pPr>
                    <w:rPr>
                      <w:rFonts w:ascii="Arial" w:hAnsi="Arial" w:cs="Arial"/>
                      <w:color w:val="000000" w:themeColor="text1"/>
                    </w:rPr>
                  </w:pPr>
                  <w:r w:rsidRPr="0028192A">
                    <w:rPr>
                      <w:rFonts w:ascii="Arial" w:hAnsi="Arial" w:cs="Arial"/>
                      <w:color w:val="000000" w:themeColor="text1"/>
                    </w:rPr>
                    <w:t>Ensure they receive the advice and support that they require for effective decision making</w:t>
                  </w:r>
                </w:p>
              </w:tc>
            </w:tr>
            <w:tr w:rsidR="0028192A" w:rsidRPr="007473B4" w14:paraId="419890E4" w14:textId="77777777" w:rsidTr="0023412D">
              <w:tc>
                <w:tcPr>
                  <w:tcW w:w="3187" w:type="dxa"/>
                </w:tcPr>
                <w:p w14:paraId="17C0BAE9" w14:textId="77777777" w:rsidR="0028192A" w:rsidRPr="0028192A" w:rsidRDefault="0028192A" w:rsidP="0028192A">
                  <w:pPr>
                    <w:rPr>
                      <w:rFonts w:ascii="Arial" w:hAnsi="Arial" w:cs="Arial"/>
                      <w:color w:val="000000" w:themeColor="text1"/>
                    </w:rPr>
                  </w:pPr>
                  <w:r w:rsidRPr="0028192A">
                    <w:rPr>
                      <w:rFonts w:ascii="Arial" w:hAnsi="Arial" w:cs="Arial"/>
                      <w:color w:val="000000" w:themeColor="text1"/>
                    </w:rPr>
                    <w:t>Members of staff of the OPFCC</w:t>
                  </w:r>
                </w:p>
              </w:tc>
              <w:tc>
                <w:tcPr>
                  <w:tcW w:w="6237" w:type="dxa"/>
                </w:tcPr>
                <w:p w14:paraId="57CF2A5A" w14:textId="77777777" w:rsidR="0028192A" w:rsidRPr="0028192A" w:rsidRDefault="0028192A" w:rsidP="0028192A">
                  <w:pPr>
                    <w:rPr>
                      <w:rFonts w:ascii="Arial" w:hAnsi="Arial" w:cs="Arial"/>
                      <w:color w:val="000000" w:themeColor="text1"/>
                    </w:rPr>
                  </w:pPr>
                  <w:r w:rsidRPr="0028192A">
                    <w:rPr>
                      <w:rFonts w:ascii="Arial" w:hAnsi="Arial" w:cs="Arial"/>
                      <w:color w:val="000000" w:themeColor="text1"/>
                    </w:rPr>
                    <w:t>Advice/Guidance and joint working</w:t>
                  </w:r>
                </w:p>
              </w:tc>
            </w:tr>
          </w:tbl>
          <w:p w14:paraId="1D3A3591" w14:textId="0B85CFD2" w:rsidR="00AB253F" w:rsidRDefault="00AB253F" w:rsidP="0028192A">
            <w:pPr>
              <w:rPr>
                <w:rFonts w:ascii="Arial" w:hAnsi="Arial" w:cs="Arial"/>
                <w:sz w:val="22"/>
                <w:szCs w:val="22"/>
              </w:rPr>
            </w:pPr>
          </w:p>
          <w:p w14:paraId="278260DD" w14:textId="4FCAD341" w:rsidR="002E3151" w:rsidRDefault="002E3151" w:rsidP="0028192A">
            <w:pPr>
              <w:rPr>
                <w:rFonts w:ascii="Arial" w:hAnsi="Arial" w:cs="Arial"/>
                <w:sz w:val="22"/>
                <w:szCs w:val="22"/>
              </w:rPr>
            </w:pPr>
          </w:p>
          <w:p w14:paraId="33173DB4" w14:textId="77777777" w:rsidR="002E3151" w:rsidRDefault="002E3151" w:rsidP="0028192A">
            <w:pPr>
              <w:rPr>
                <w:rFonts w:ascii="Arial" w:hAnsi="Arial" w:cs="Arial"/>
                <w:sz w:val="22"/>
                <w:szCs w:val="22"/>
              </w:rPr>
            </w:pPr>
          </w:p>
          <w:p w14:paraId="191B4503" w14:textId="0190ED95" w:rsidR="0028192A" w:rsidRPr="0028192A" w:rsidRDefault="0028192A" w:rsidP="0028192A">
            <w:pPr>
              <w:rPr>
                <w:rFonts w:ascii="Arial" w:hAnsi="Arial" w:cs="Arial"/>
                <w:b/>
                <w:bCs/>
                <w:u w:val="single"/>
              </w:rPr>
            </w:pPr>
            <w:r w:rsidRPr="0028192A">
              <w:rPr>
                <w:rFonts w:ascii="Arial" w:hAnsi="Arial" w:cs="Arial"/>
                <w:b/>
                <w:bCs/>
                <w:u w:val="single"/>
              </w:rPr>
              <w:t xml:space="preserve">External </w:t>
            </w:r>
          </w:p>
          <w:p w14:paraId="7D4FBA05" w14:textId="77777777" w:rsidR="00AB253F" w:rsidRPr="0028192A" w:rsidRDefault="00AB253F" w:rsidP="0028192A">
            <w:pPr>
              <w:rPr>
                <w:rFonts w:ascii="Arial" w:hAnsi="Arial" w:cs="Arial"/>
                <w:sz w:val="22"/>
                <w:szCs w:val="22"/>
              </w:rPr>
            </w:pPr>
          </w:p>
          <w:tbl>
            <w:tblPr>
              <w:tblW w:w="0" w:type="auto"/>
              <w:tblInd w:w="56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187"/>
              <w:gridCol w:w="6379"/>
            </w:tblGrid>
            <w:tr w:rsidR="0028192A" w:rsidRPr="0028192A" w14:paraId="0CFF4C5B" w14:textId="77777777" w:rsidTr="0023412D">
              <w:tc>
                <w:tcPr>
                  <w:tcW w:w="3187" w:type="dxa"/>
                  <w:shd w:val="clear" w:color="auto" w:fill="auto"/>
                </w:tcPr>
                <w:p w14:paraId="79E4B531" w14:textId="77777777" w:rsidR="0028192A" w:rsidRPr="0028192A" w:rsidRDefault="0028192A" w:rsidP="0028192A">
                  <w:pPr>
                    <w:rPr>
                      <w:rFonts w:ascii="Arial" w:hAnsi="Arial" w:cs="Arial"/>
                      <w:color w:val="000000" w:themeColor="text1"/>
                    </w:rPr>
                  </w:pPr>
                  <w:r w:rsidRPr="0028192A">
                    <w:rPr>
                      <w:rFonts w:ascii="Arial" w:hAnsi="Arial" w:cs="Arial"/>
                      <w:color w:val="000000" w:themeColor="text1"/>
                    </w:rPr>
                    <w:t>Director of Legal Services and the Legal Services team (Cumbria Constabulary)</w:t>
                  </w:r>
                </w:p>
              </w:tc>
              <w:tc>
                <w:tcPr>
                  <w:tcW w:w="6379" w:type="dxa"/>
                  <w:shd w:val="clear" w:color="auto" w:fill="auto"/>
                </w:tcPr>
                <w:p w14:paraId="560806F2" w14:textId="77777777" w:rsidR="0028192A" w:rsidRPr="0028192A" w:rsidRDefault="0028192A" w:rsidP="0028192A">
                  <w:pPr>
                    <w:pStyle w:val="BodyTextIndent"/>
                    <w:ind w:left="0"/>
                    <w:jc w:val="both"/>
                    <w:rPr>
                      <w:rFonts w:ascii="Arial" w:hAnsi="Arial" w:cs="Arial"/>
                    </w:rPr>
                  </w:pPr>
                  <w:r w:rsidRPr="0028192A">
                    <w:rPr>
                      <w:rFonts w:ascii="Arial" w:hAnsi="Arial" w:cs="Arial"/>
                    </w:rPr>
                    <w:t>Work closely to ensure that the OPFCC receives the advice and support that it requires in terms of employment tribunal proceedings/civil claims made against the OPFCC.</w:t>
                  </w:r>
                </w:p>
              </w:tc>
            </w:tr>
            <w:tr w:rsidR="0028192A" w:rsidRPr="0028192A" w14:paraId="20CDFFFE" w14:textId="77777777" w:rsidTr="0023412D">
              <w:tc>
                <w:tcPr>
                  <w:tcW w:w="3187" w:type="dxa"/>
                  <w:shd w:val="clear" w:color="auto" w:fill="auto"/>
                </w:tcPr>
                <w:p w14:paraId="3920FBC0" w14:textId="77777777" w:rsidR="0028192A" w:rsidRPr="0028192A" w:rsidRDefault="0028192A" w:rsidP="0028192A">
                  <w:pPr>
                    <w:rPr>
                      <w:rFonts w:ascii="Arial" w:hAnsi="Arial" w:cs="Arial"/>
                      <w:color w:val="000000" w:themeColor="text1"/>
                    </w:rPr>
                  </w:pPr>
                  <w:r w:rsidRPr="0028192A">
                    <w:rPr>
                      <w:rFonts w:ascii="Arial" w:hAnsi="Arial" w:cs="Arial"/>
                      <w:color w:val="000000" w:themeColor="text1"/>
                    </w:rPr>
                    <w:t>Partner agencies (i.e., Local Councils)</w:t>
                  </w:r>
                </w:p>
              </w:tc>
              <w:tc>
                <w:tcPr>
                  <w:tcW w:w="6379" w:type="dxa"/>
                  <w:shd w:val="clear" w:color="auto" w:fill="auto"/>
                </w:tcPr>
                <w:p w14:paraId="4166D389" w14:textId="2C0E4E68" w:rsidR="0028192A" w:rsidRPr="0028192A" w:rsidRDefault="0028192A" w:rsidP="0028192A">
                  <w:pPr>
                    <w:rPr>
                      <w:rFonts w:ascii="Arial" w:hAnsi="Arial" w:cs="Arial"/>
                      <w:color w:val="000000" w:themeColor="text1"/>
                    </w:rPr>
                  </w:pPr>
                  <w:r w:rsidRPr="0028192A">
                    <w:rPr>
                      <w:rFonts w:ascii="Arial" w:hAnsi="Arial" w:cs="Arial"/>
                      <w:color w:val="000000" w:themeColor="text1"/>
                    </w:rPr>
                    <w:t xml:space="preserve">To act as the principal legal </w:t>
                  </w:r>
                  <w:r w:rsidR="00A22158">
                    <w:rPr>
                      <w:rFonts w:ascii="Arial" w:hAnsi="Arial" w:cs="Arial"/>
                      <w:color w:val="000000" w:themeColor="text1"/>
                    </w:rPr>
                    <w:t xml:space="preserve">officer </w:t>
                  </w:r>
                  <w:r w:rsidRPr="0028192A">
                    <w:rPr>
                      <w:rFonts w:ascii="Arial" w:hAnsi="Arial" w:cs="Arial"/>
                      <w:color w:val="000000" w:themeColor="text1"/>
                    </w:rPr>
                    <w:t xml:space="preserve">for the Fire </w:t>
                  </w:r>
                  <w:r w:rsidR="00A22158">
                    <w:rPr>
                      <w:rFonts w:ascii="Arial" w:hAnsi="Arial" w:cs="Arial"/>
                      <w:color w:val="000000" w:themeColor="text1"/>
                    </w:rPr>
                    <w:t>and</w:t>
                  </w:r>
                  <w:r w:rsidRPr="0028192A">
                    <w:rPr>
                      <w:rFonts w:ascii="Arial" w:hAnsi="Arial" w:cs="Arial"/>
                      <w:color w:val="000000" w:themeColor="text1"/>
                    </w:rPr>
                    <w:t xml:space="preserve"> Rescue Authority, Fire </w:t>
                  </w:r>
                  <w:r w:rsidR="00A22158">
                    <w:rPr>
                      <w:rFonts w:ascii="Arial" w:hAnsi="Arial" w:cs="Arial"/>
                      <w:color w:val="000000" w:themeColor="text1"/>
                    </w:rPr>
                    <w:t>and</w:t>
                  </w:r>
                  <w:r w:rsidRPr="0028192A">
                    <w:rPr>
                      <w:rFonts w:ascii="Arial" w:hAnsi="Arial" w:cs="Arial"/>
                      <w:color w:val="000000" w:themeColor="text1"/>
                    </w:rPr>
                    <w:t xml:space="preserve"> Rescue Service and OPFCC.</w:t>
                  </w:r>
                </w:p>
              </w:tc>
            </w:tr>
            <w:tr w:rsidR="0028192A" w:rsidRPr="0028192A" w14:paraId="5E393F54" w14:textId="77777777" w:rsidTr="0023412D">
              <w:tc>
                <w:tcPr>
                  <w:tcW w:w="3187" w:type="dxa"/>
                  <w:shd w:val="clear" w:color="auto" w:fill="auto"/>
                </w:tcPr>
                <w:p w14:paraId="19E28938" w14:textId="77777777" w:rsidR="0028192A" w:rsidRPr="0028192A" w:rsidRDefault="0028192A" w:rsidP="0028192A">
                  <w:pPr>
                    <w:rPr>
                      <w:rFonts w:ascii="Arial" w:hAnsi="Arial" w:cs="Arial"/>
                      <w:color w:val="000000" w:themeColor="text1"/>
                    </w:rPr>
                  </w:pPr>
                  <w:r w:rsidRPr="0028192A">
                    <w:rPr>
                      <w:rFonts w:ascii="Arial" w:hAnsi="Arial" w:cs="Arial"/>
                      <w:color w:val="000000" w:themeColor="text1"/>
                    </w:rPr>
                    <w:t>Other Solicitors</w:t>
                  </w:r>
                </w:p>
              </w:tc>
              <w:tc>
                <w:tcPr>
                  <w:tcW w:w="6379" w:type="dxa"/>
                  <w:shd w:val="clear" w:color="auto" w:fill="auto"/>
                </w:tcPr>
                <w:p w14:paraId="22B6E9EF" w14:textId="77777777" w:rsidR="0028192A" w:rsidRPr="0028192A" w:rsidRDefault="0028192A" w:rsidP="0028192A">
                  <w:pPr>
                    <w:rPr>
                      <w:rFonts w:ascii="Arial" w:hAnsi="Arial" w:cs="Arial"/>
                      <w:color w:val="000000" w:themeColor="text1"/>
                    </w:rPr>
                  </w:pPr>
                  <w:r w:rsidRPr="0028192A">
                    <w:rPr>
                      <w:rFonts w:ascii="Arial" w:hAnsi="Arial" w:cs="Arial"/>
                      <w:color w:val="000000" w:themeColor="text1"/>
                    </w:rPr>
                    <w:t>Exchange of information and joint working</w:t>
                  </w:r>
                </w:p>
              </w:tc>
            </w:tr>
            <w:tr w:rsidR="0028192A" w:rsidRPr="0028192A" w14:paraId="45AA4DB8" w14:textId="77777777" w:rsidTr="0023412D">
              <w:tc>
                <w:tcPr>
                  <w:tcW w:w="3187" w:type="dxa"/>
                  <w:shd w:val="clear" w:color="auto" w:fill="auto"/>
                </w:tcPr>
                <w:p w14:paraId="553F5A9F" w14:textId="77777777" w:rsidR="0028192A" w:rsidRPr="0028192A" w:rsidRDefault="0028192A" w:rsidP="0028192A">
                  <w:pPr>
                    <w:rPr>
                      <w:rFonts w:ascii="Arial" w:hAnsi="Arial" w:cs="Arial"/>
                      <w:color w:val="000000" w:themeColor="text1"/>
                    </w:rPr>
                  </w:pPr>
                  <w:r w:rsidRPr="0028192A">
                    <w:rPr>
                      <w:rFonts w:ascii="Arial" w:hAnsi="Arial" w:cs="Arial"/>
                      <w:color w:val="000000" w:themeColor="text1"/>
                    </w:rPr>
                    <w:t xml:space="preserve">Barristers </w:t>
                  </w:r>
                </w:p>
              </w:tc>
              <w:tc>
                <w:tcPr>
                  <w:tcW w:w="6379" w:type="dxa"/>
                  <w:shd w:val="clear" w:color="auto" w:fill="auto"/>
                </w:tcPr>
                <w:p w14:paraId="7A846F2F" w14:textId="46B27DAD" w:rsidR="0028192A" w:rsidRPr="0028192A" w:rsidRDefault="0028192A" w:rsidP="0028192A">
                  <w:pPr>
                    <w:rPr>
                      <w:rFonts w:ascii="Arial" w:hAnsi="Arial" w:cs="Arial"/>
                      <w:color w:val="000000" w:themeColor="text1"/>
                    </w:rPr>
                  </w:pPr>
                  <w:r w:rsidRPr="0028192A">
                    <w:rPr>
                      <w:rFonts w:ascii="Arial" w:hAnsi="Arial" w:cs="Arial"/>
                      <w:color w:val="000000" w:themeColor="text1"/>
                    </w:rPr>
                    <w:t xml:space="preserve">Instructing to act for the OPFCC / Fire </w:t>
                  </w:r>
                  <w:r w:rsidR="00A22158">
                    <w:rPr>
                      <w:rFonts w:ascii="Arial" w:hAnsi="Arial" w:cs="Arial"/>
                      <w:color w:val="000000" w:themeColor="text1"/>
                    </w:rPr>
                    <w:t>and</w:t>
                  </w:r>
                  <w:r w:rsidRPr="0028192A">
                    <w:rPr>
                      <w:rFonts w:ascii="Arial" w:hAnsi="Arial" w:cs="Arial"/>
                      <w:color w:val="000000" w:themeColor="text1"/>
                    </w:rPr>
                    <w:t xml:space="preserve"> Rescue Authority </w:t>
                  </w:r>
                </w:p>
              </w:tc>
            </w:tr>
            <w:tr w:rsidR="0028192A" w:rsidRPr="0028192A" w14:paraId="585921F5" w14:textId="77777777" w:rsidTr="00642DC8">
              <w:tc>
                <w:tcPr>
                  <w:tcW w:w="3187" w:type="dxa"/>
                  <w:tcBorders>
                    <w:bottom w:val="single" w:sz="4" w:space="0" w:color="D9D9D9" w:themeColor="background1" w:themeShade="D9"/>
                  </w:tcBorders>
                  <w:shd w:val="clear" w:color="auto" w:fill="auto"/>
                </w:tcPr>
                <w:p w14:paraId="31745832" w14:textId="77777777" w:rsidR="0028192A" w:rsidRPr="0028192A" w:rsidRDefault="0028192A" w:rsidP="0028192A">
                  <w:pPr>
                    <w:rPr>
                      <w:rFonts w:ascii="Arial" w:hAnsi="Arial" w:cs="Arial"/>
                      <w:color w:val="000000" w:themeColor="text1"/>
                    </w:rPr>
                  </w:pPr>
                  <w:r w:rsidRPr="0028192A">
                    <w:rPr>
                      <w:rFonts w:ascii="Arial" w:hAnsi="Arial" w:cs="Arial"/>
                      <w:color w:val="000000" w:themeColor="text1"/>
                    </w:rPr>
                    <w:t xml:space="preserve">Insurers </w:t>
                  </w:r>
                </w:p>
              </w:tc>
              <w:tc>
                <w:tcPr>
                  <w:tcW w:w="6379" w:type="dxa"/>
                  <w:tcBorders>
                    <w:bottom w:val="single" w:sz="4" w:space="0" w:color="D9D9D9" w:themeColor="background1" w:themeShade="D9"/>
                  </w:tcBorders>
                  <w:shd w:val="clear" w:color="auto" w:fill="auto"/>
                </w:tcPr>
                <w:p w14:paraId="57685386" w14:textId="77777777" w:rsidR="0028192A" w:rsidRPr="0028192A" w:rsidRDefault="0028192A" w:rsidP="0028192A">
                  <w:pPr>
                    <w:rPr>
                      <w:rFonts w:ascii="Arial" w:hAnsi="Arial" w:cs="Arial"/>
                      <w:color w:val="000000" w:themeColor="text1"/>
                    </w:rPr>
                  </w:pPr>
                  <w:r w:rsidRPr="0028192A">
                    <w:rPr>
                      <w:rFonts w:ascii="Arial" w:hAnsi="Arial" w:cs="Arial"/>
                      <w:color w:val="000000" w:themeColor="text1"/>
                    </w:rPr>
                    <w:t xml:space="preserve">Provision of Information </w:t>
                  </w:r>
                </w:p>
              </w:tc>
            </w:tr>
            <w:tr w:rsidR="0028192A" w:rsidRPr="0028192A" w14:paraId="44D590EF" w14:textId="77777777" w:rsidTr="00642DC8">
              <w:tc>
                <w:tcPr>
                  <w:tcW w:w="3187" w:type="dxa"/>
                  <w:tcBorders>
                    <w:bottom w:val="single" w:sz="4" w:space="0" w:color="D9D9D9" w:themeColor="background1" w:themeShade="D9"/>
                  </w:tcBorders>
                  <w:shd w:val="clear" w:color="auto" w:fill="auto"/>
                </w:tcPr>
                <w:p w14:paraId="6E788B85" w14:textId="3A560BBB" w:rsidR="0028192A" w:rsidRPr="0028192A" w:rsidRDefault="0028192A" w:rsidP="0028192A">
                  <w:pPr>
                    <w:rPr>
                      <w:rFonts w:ascii="Arial" w:hAnsi="Arial" w:cs="Arial"/>
                      <w:color w:val="000000" w:themeColor="text1"/>
                    </w:rPr>
                  </w:pPr>
                  <w:r w:rsidRPr="0028192A">
                    <w:rPr>
                      <w:rFonts w:ascii="Arial" w:hAnsi="Arial" w:cs="Arial"/>
                      <w:color w:val="000000" w:themeColor="text1"/>
                    </w:rPr>
                    <w:t>Home Office (and other relevant national organisations such as the Association of Police and Crime Commissioners, the National Fire Chiefs Council)</w:t>
                  </w:r>
                </w:p>
              </w:tc>
              <w:tc>
                <w:tcPr>
                  <w:tcW w:w="6379" w:type="dxa"/>
                  <w:tcBorders>
                    <w:bottom w:val="single" w:sz="4" w:space="0" w:color="D9D9D9" w:themeColor="background1" w:themeShade="D9"/>
                  </w:tcBorders>
                  <w:shd w:val="clear" w:color="auto" w:fill="auto"/>
                </w:tcPr>
                <w:p w14:paraId="218D4D27" w14:textId="70D348C6" w:rsidR="0028192A" w:rsidRPr="0028192A" w:rsidRDefault="0028192A" w:rsidP="0028192A">
                  <w:pPr>
                    <w:rPr>
                      <w:rFonts w:ascii="Arial" w:hAnsi="Arial" w:cs="Arial"/>
                      <w:color w:val="000000" w:themeColor="text1"/>
                    </w:rPr>
                  </w:pPr>
                  <w:r w:rsidRPr="0028192A">
                    <w:rPr>
                      <w:rFonts w:ascii="Arial" w:hAnsi="Arial" w:cs="Arial"/>
                      <w:color w:val="000000" w:themeColor="text1"/>
                    </w:rPr>
                    <w:t xml:space="preserve">Professionally represent the Fire </w:t>
                  </w:r>
                  <w:r w:rsidR="00A22158">
                    <w:rPr>
                      <w:rFonts w:ascii="Arial" w:hAnsi="Arial" w:cs="Arial"/>
                      <w:color w:val="000000" w:themeColor="text1"/>
                    </w:rPr>
                    <w:t>and</w:t>
                  </w:r>
                  <w:r w:rsidRPr="0028192A">
                    <w:rPr>
                      <w:rFonts w:ascii="Arial" w:hAnsi="Arial" w:cs="Arial"/>
                      <w:color w:val="000000" w:themeColor="text1"/>
                    </w:rPr>
                    <w:t xml:space="preserve"> Rescue Authority, Fire </w:t>
                  </w:r>
                  <w:r w:rsidR="00A22158">
                    <w:rPr>
                      <w:rFonts w:ascii="Arial" w:hAnsi="Arial" w:cs="Arial"/>
                      <w:color w:val="000000" w:themeColor="text1"/>
                    </w:rPr>
                    <w:t>and</w:t>
                  </w:r>
                  <w:r w:rsidRPr="0028192A">
                    <w:rPr>
                      <w:rFonts w:ascii="Arial" w:hAnsi="Arial" w:cs="Arial"/>
                      <w:color w:val="000000" w:themeColor="text1"/>
                    </w:rPr>
                    <w:t xml:space="preserve"> Rescue Service and OPFCC, negotiating the best for the fire and rescue service and the OPFCC.</w:t>
                  </w:r>
                </w:p>
              </w:tc>
            </w:tr>
            <w:tr w:rsidR="0023412D" w:rsidRPr="0028192A" w14:paraId="5B033287" w14:textId="77777777" w:rsidTr="00642DC8">
              <w:tc>
                <w:tcPr>
                  <w:tcW w:w="3187" w:type="dxa"/>
                  <w:tcBorders>
                    <w:top w:val="single" w:sz="4" w:space="0" w:color="D9D9D9" w:themeColor="background1" w:themeShade="D9"/>
                    <w:left w:val="nil"/>
                    <w:bottom w:val="nil"/>
                    <w:right w:val="nil"/>
                  </w:tcBorders>
                  <w:shd w:val="clear" w:color="auto" w:fill="FFFFFF" w:themeFill="background1"/>
                </w:tcPr>
                <w:p w14:paraId="7B9AEB90" w14:textId="77777777" w:rsidR="0023412D" w:rsidRPr="0028192A" w:rsidRDefault="0023412D" w:rsidP="0028192A">
                  <w:pPr>
                    <w:rPr>
                      <w:rFonts w:ascii="Arial" w:hAnsi="Arial" w:cs="Arial"/>
                      <w:color w:val="000000" w:themeColor="text1"/>
                    </w:rPr>
                  </w:pPr>
                </w:p>
              </w:tc>
              <w:tc>
                <w:tcPr>
                  <w:tcW w:w="6379" w:type="dxa"/>
                  <w:tcBorders>
                    <w:top w:val="single" w:sz="4" w:space="0" w:color="D9D9D9" w:themeColor="background1" w:themeShade="D9"/>
                    <w:left w:val="nil"/>
                    <w:bottom w:val="nil"/>
                    <w:right w:val="nil"/>
                  </w:tcBorders>
                  <w:shd w:val="clear" w:color="auto" w:fill="FFFFFF" w:themeFill="background1"/>
                </w:tcPr>
                <w:p w14:paraId="014BFBB0" w14:textId="77777777" w:rsidR="0023412D" w:rsidRPr="0028192A" w:rsidRDefault="0023412D" w:rsidP="0028192A">
                  <w:pPr>
                    <w:rPr>
                      <w:rFonts w:ascii="Arial" w:hAnsi="Arial" w:cs="Arial"/>
                      <w:color w:val="000000" w:themeColor="text1"/>
                    </w:rPr>
                  </w:pPr>
                </w:p>
              </w:tc>
            </w:tr>
          </w:tbl>
          <w:p w14:paraId="5791DA39" w14:textId="16B69ABA" w:rsidR="0028192A" w:rsidRPr="00722D24" w:rsidRDefault="0028192A" w:rsidP="0028192A">
            <w:pPr>
              <w:rPr>
                <w:rFonts w:ascii="Arial" w:hAnsi="Arial" w:cs="Arial"/>
                <w:sz w:val="22"/>
                <w:szCs w:val="22"/>
              </w:rPr>
            </w:pPr>
          </w:p>
        </w:tc>
      </w:tr>
      <w:tr w:rsidR="0028192A" w:rsidRPr="001D5465" w14:paraId="09B1DC5B" w14:textId="77777777" w:rsidTr="0028192A">
        <w:tc>
          <w:tcPr>
            <w:tcW w:w="10632" w:type="dxa"/>
            <w:gridSpan w:val="3"/>
            <w:shd w:val="clear" w:color="auto" w:fill="F2DBDB"/>
          </w:tcPr>
          <w:p w14:paraId="27086FB3" w14:textId="090BC721" w:rsidR="0028192A" w:rsidRPr="0023412D" w:rsidRDefault="0028192A" w:rsidP="0028192A">
            <w:pPr>
              <w:rPr>
                <w:rFonts w:ascii="Arial" w:hAnsi="Arial" w:cs="Arial"/>
                <w:sz w:val="26"/>
                <w:szCs w:val="26"/>
              </w:rPr>
            </w:pPr>
            <w:r w:rsidRPr="0023412D">
              <w:rPr>
                <w:rFonts w:ascii="Arial Black" w:hAnsi="Arial Black" w:cs="Arial"/>
                <w:color w:val="C60E41"/>
                <w:sz w:val="26"/>
                <w:szCs w:val="26"/>
              </w:rPr>
              <w:t>Other factors</w:t>
            </w:r>
          </w:p>
        </w:tc>
      </w:tr>
      <w:tr w:rsidR="0028192A" w:rsidRPr="001D5465" w14:paraId="143F912F" w14:textId="77777777" w:rsidTr="00276E8D">
        <w:tc>
          <w:tcPr>
            <w:tcW w:w="10632" w:type="dxa"/>
            <w:gridSpan w:val="3"/>
            <w:shd w:val="clear" w:color="auto" w:fill="FFFFFF"/>
          </w:tcPr>
          <w:p w14:paraId="13ECA64A" w14:textId="3662C33A" w:rsidR="0023412D" w:rsidRPr="00AB253F" w:rsidRDefault="0023412D" w:rsidP="0023412D">
            <w:pPr>
              <w:spacing w:before="120" w:after="120"/>
              <w:jc w:val="both"/>
              <w:rPr>
                <w:rFonts w:ascii="Arial" w:hAnsi="Arial" w:cs="Arial"/>
                <w:color w:val="000000" w:themeColor="text1"/>
              </w:rPr>
            </w:pPr>
            <w:r w:rsidRPr="00AB253F">
              <w:rPr>
                <w:rFonts w:ascii="Arial" w:hAnsi="Arial" w:cs="Arial"/>
                <w:color w:val="000000" w:themeColor="text1"/>
              </w:rPr>
              <w:t xml:space="preserve">The post holder will participate in a wide range of legal services activities and </w:t>
            </w:r>
            <w:r w:rsidR="00AB253F" w:rsidRPr="00AB253F">
              <w:rPr>
                <w:rFonts w:ascii="Arial" w:hAnsi="Arial" w:cs="Arial"/>
                <w:color w:val="000000" w:themeColor="text1"/>
              </w:rPr>
              <w:t>may</w:t>
            </w:r>
            <w:r w:rsidRPr="00AB253F">
              <w:rPr>
                <w:rFonts w:ascii="Arial" w:hAnsi="Arial" w:cs="Arial"/>
                <w:color w:val="000000" w:themeColor="text1"/>
              </w:rPr>
              <w:t xml:space="preserve"> be expected to appear and present cases in </w:t>
            </w:r>
            <w:r w:rsidR="00AB253F" w:rsidRPr="00AB253F">
              <w:rPr>
                <w:rFonts w:ascii="Arial" w:hAnsi="Arial" w:cs="Arial"/>
                <w:color w:val="000000" w:themeColor="text1"/>
              </w:rPr>
              <w:t>c</w:t>
            </w:r>
            <w:r w:rsidRPr="00AB253F">
              <w:rPr>
                <w:rFonts w:ascii="Arial" w:hAnsi="Arial" w:cs="Arial"/>
                <w:color w:val="000000" w:themeColor="text1"/>
              </w:rPr>
              <w:t xml:space="preserve">ourt on behalf of the Police, Fire &amp; Crime Commissioner and the </w:t>
            </w:r>
            <w:r w:rsidR="00A22158">
              <w:rPr>
                <w:rFonts w:ascii="Arial" w:hAnsi="Arial" w:cs="Arial"/>
                <w:color w:val="000000" w:themeColor="text1"/>
              </w:rPr>
              <w:t xml:space="preserve">Fire Principal Officers </w:t>
            </w:r>
            <w:r w:rsidRPr="00AB253F">
              <w:rPr>
                <w:rFonts w:ascii="Arial" w:hAnsi="Arial" w:cs="Arial"/>
                <w:color w:val="000000" w:themeColor="text1"/>
              </w:rPr>
              <w:t>as authorised to ensure that the interests of the organisations and staff are protected.</w:t>
            </w:r>
          </w:p>
          <w:p w14:paraId="32EE9260" w14:textId="0F450BB9" w:rsidR="0023412D" w:rsidRPr="0023412D" w:rsidRDefault="0023412D" w:rsidP="0023412D">
            <w:pPr>
              <w:rPr>
                <w:rFonts w:ascii="Arial" w:hAnsi="Arial" w:cs="Arial"/>
              </w:rPr>
            </w:pPr>
            <w:r w:rsidRPr="0023412D">
              <w:rPr>
                <w:rFonts w:ascii="Arial" w:hAnsi="Arial" w:cs="Arial"/>
              </w:rPr>
              <w:t>The post holder will be expected to:</w:t>
            </w:r>
          </w:p>
          <w:p w14:paraId="05723F86" w14:textId="77777777" w:rsidR="0023412D" w:rsidRPr="0023412D" w:rsidRDefault="0023412D" w:rsidP="0023412D">
            <w:pPr>
              <w:numPr>
                <w:ilvl w:val="0"/>
                <w:numId w:val="40"/>
              </w:numPr>
              <w:tabs>
                <w:tab w:val="clear" w:pos="720"/>
                <w:tab w:val="num" w:pos="930"/>
              </w:tabs>
              <w:ind w:left="924" w:hanging="357"/>
              <w:jc w:val="both"/>
              <w:rPr>
                <w:rFonts w:ascii="Arial" w:hAnsi="Arial" w:cs="Arial"/>
              </w:rPr>
            </w:pPr>
            <w:r w:rsidRPr="0023412D">
              <w:rPr>
                <w:rFonts w:ascii="Arial" w:hAnsi="Arial" w:cs="Arial"/>
              </w:rPr>
              <w:t xml:space="preserve">Provide effective, </w:t>
            </w:r>
            <w:proofErr w:type="gramStart"/>
            <w:r w:rsidRPr="0023412D">
              <w:rPr>
                <w:rFonts w:ascii="Arial" w:hAnsi="Arial" w:cs="Arial"/>
              </w:rPr>
              <w:t>efficient</w:t>
            </w:r>
            <w:proofErr w:type="gramEnd"/>
            <w:r w:rsidRPr="0023412D">
              <w:rPr>
                <w:rFonts w:ascii="Arial" w:hAnsi="Arial" w:cs="Arial"/>
              </w:rPr>
              <w:t xml:space="preserve"> and reliable expert legal advice on a range of complex legal topics at the highest level.</w:t>
            </w:r>
          </w:p>
          <w:p w14:paraId="0AFBB892" w14:textId="27624AC8" w:rsidR="0023412D" w:rsidRPr="0023412D" w:rsidRDefault="0023412D" w:rsidP="0023412D">
            <w:pPr>
              <w:numPr>
                <w:ilvl w:val="0"/>
                <w:numId w:val="40"/>
              </w:numPr>
              <w:tabs>
                <w:tab w:val="clear" w:pos="720"/>
                <w:tab w:val="num" w:pos="930"/>
              </w:tabs>
              <w:ind w:left="924" w:hanging="357"/>
              <w:jc w:val="both"/>
              <w:rPr>
                <w:rFonts w:ascii="Arial" w:hAnsi="Arial" w:cs="Arial"/>
              </w:rPr>
            </w:pPr>
            <w:r w:rsidRPr="0023412D">
              <w:rPr>
                <w:rFonts w:ascii="Arial" w:hAnsi="Arial" w:cs="Arial"/>
              </w:rPr>
              <w:t xml:space="preserve">Assist the Chief Executive of the OPFCC in their capacity as Monitoring Officer for the Fire </w:t>
            </w:r>
            <w:r w:rsidR="00A22158">
              <w:rPr>
                <w:rFonts w:ascii="Arial" w:hAnsi="Arial" w:cs="Arial"/>
              </w:rPr>
              <w:t>and</w:t>
            </w:r>
            <w:r w:rsidRPr="0023412D">
              <w:rPr>
                <w:rFonts w:ascii="Arial" w:hAnsi="Arial" w:cs="Arial"/>
              </w:rPr>
              <w:t xml:space="preserve"> Rescue Authority and the OPFCC.</w:t>
            </w:r>
          </w:p>
          <w:p w14:paraId="75E4780D" w14:textId="06F707BD" w:rsidR="0023412D" w:rsidRPr="0023412D" w:rsidRDefault="0023412D" w:rsidP="0023412D">
            <w:pPr>
              <w:numPr>
                <w:ilvl w:val="0"/>
                <w:numId w:val="40"/>
              </w:numPr>
              <w:tabs>
                <w:tab w:val="clear" w:pos="720"/>
                <w:tab w:val="num" w:pos="930"/>
              </w:tabs>
              <w:ind w:left="924" w:hanging="357"/>
              <w:jc w:val="both"/>
              <w:rPr>
                <w:rFonts w:ascii="Arial" w:hAnsi="Arial" w:cs="Arial"/>
                <w:b/>
                <w:bCs/>
              </w:rPr>
            </w:pPr>
            <w:r w:rsidRPr="0023412D">
              <w:rPr>
                <w:rFonts w:ascii="Arial" w:hAnsi="Arial" w:cs="Arial"/>
                <w:bCs/>
              </w:rPr>
              <w:t xml:space="preserve">Ensure that value for money is achieved when outsourcing any legal work on behalf of either the OPFCC or Fire </w:t>
            </w:r>
            <w:r w:rsidR="00A22158">
              <w:rPr>
                <w:rFonts w:ascii="Arial" w:hAnsi="Arial" w:cs="Arial"/>
                <w:bCs/>
              </w:rPr>
              <w:t>and</w:t>
            </w:r>
            <w:r w:rsidRPr="0023412D">
              <w:rPr>
                <w:rFonts w:ascii="Arial" w:hAnsi="Arial" w:cs="Arial"/>
                <w:bCs/>
              </w:rPr>
              <w:t xml:space="preserve"> Rescue Authority. </w:t>
            </w:r>
          </w:p>
          <w:p w14:paraId="112A0647" w14:textId="095AA4EE" w:rsidR="001270B6" w:rsidRPr="001270B6" w:rsidRDefault="0023412D" w:rsidP="001270B6">
            <w:pPr>
              <w:numPr>
                <w:ilvl w:val="0"/>
                <w:numId w:val="40"/>
              </w:numPr>
              <w:tabs>
                <w:tab w:val="clear" w:pos="720"/>
                <w:tab w:val="num" w:pos="930"/>
              </w:tabs>
              <w:ind w:left="924" w:hanging="357"/>
              <w:jc w:val="both"/>
              <w:rPr>
                <w:rFonts w:ascii="Arial" w:hAnsi="Arial" w:cs="Arial"/>
              </w:rPr>
            </w:pPr>
            <w:r w:rsidRPr="0023412D">
              <w:rPr>
                <w:rFonts w:ascii="Arial" w:hAnsi="Arial" w:cs="Arial"/>
              </w:rPr>
              <w:t>Keep abreast of changes in law to ensure the smooth running of the organisations.</w:t>
            </w:r>
          </w:p>
        </w:tc>
      </w:tr>
      <w:tr w:rsidR="0023412D" w:rsidRPr="001D5465" w14:paraId="04A373A7" w14:textId="77777777" w:rsidTr="0023412D">
        <w:trPr>
          <w:trHeight w:val="182"/>
        </w:trPr>
        <w:tc>
          <w:tcPr>
            <w:tcW w:w="10632" w:type="dxa"/>
            <w:gridSpan w:val="3"/>
            <w:shd w:val="clear" w:color="auto" w:fill="F2DBDB"/>
          </w:tcPr>
          <w:p w14:paraId="3B4C9957" w14:textId="69617E27" w:rsidR="0023412D" w:rsidRPr="0023412D" w:rsidRDefault="0023412D" w:rsidP="0023412D">
            <w:pPr>
              <w:jc w:val="both"/>
              <w:rPr>
                <w:rFonts w:ascii="Arial Black" w:hAnsi="Arial Black" w:cs="Arial"/>
                <w:b/>
                <w:bCs/>
                <w:sz w:val="26"/>
                <w:szCs w:val="26"/>
              </w:rPr>
            </w:pPr>
            <w:r w:rsidRPr="0023412D">
              <w:rPr>
                <w:rFonts w:ascii="Arial Black" w:hAnsi="Arial Black" w:cs="Arial"/>
                <w:b/>
                <w:bCs/>
                <w:color w:val="C60E41"/>
                <w:sz w:val="26"/>
                <w:szCs w:val="26"/>
              </w:rPr>
              <w:t xml:space="preserve">Organisational Chart – Direct Reports </w:t>
            </w:r>
          </w:p>
        </w:tc>
      </w:tr>
      <w:tr w:rsidR="0023412D" w:rsidRPr="001D5465" w14:paraId="5D70E044" w14:textId="77777777" w:rsidTr="0023412D">
        <w:trPr>
          <w:trHeight w:val="182"/>
        </w:trPr>
        <w:tc>
          <w:tcPr>
            <w:tcW w:w="10632" w:type="dxa"/>
            <w:gridSpan w:val="3"/>
            <w:shd w:val="clear" w:color="auto" w:fill="FFFFFF" w:themeFill="background1"/>
          </w:tcPr>
          <w:p w14:paraId="512BF36F" w14:textId="29BCAB61" w:rsidR="0023412D" w:rsidRPr="001270B6" w:rsidRDefault="00796B58" w:rsidP="0023412D">
            <w:pPr>
              <w:rPr>
                <w:rFonts w:ascii="Arial" w:hAnsi="Arial" w:cs="Arial"/>
                <w:sz w:val="20"/>
                <w:szCs w:val="20"/>
              </w:rPr>
            </w:pPr>
            <w:r w:rsidRPr="001270B6">
              <w:rPr>
                <w:rFonts w:ascii="Arial" w:hAnsi="Arial" w:cs="Arial"/>
                <w:noProof/>
                <w:sz w:val="20"/>
                <w:szCs w:val="20"/>
              </w:rPr>
              <mc:AlternateContent>
                <mc:Choice Requires="wps">
                  <w:drawing>
                    <wp:anchor distT="0" distB="0" distL="114300" distR="114300" simplePos="0" relativeHeight="251663360" behindDoc="0" locked="0" layoutInCell="1" allowOverlap="1" wp14:anchorId="687A1AEC" wp14:editId="5488BDC1">
                      <wp:simplePos x="0" y="0"/>
                      <wp:positionH relativeFrom="column">
                        <wp:posOffset>2108835</wp:posOffset>
                      </wp:positionH>
                      <wp:positionV relativeFrom="paragraph">
                        <wp:posOffset>52705</wp:posOffset>
                      </wp:positionV>
                      <wp:extent cx="1568450" cy="676275"/>
                      <wp:effectExtent l="76200" t="57150" r="69850" b="104775"/>
                      <wp:wrapNone/>
                      <wp:docPr id="3" name="Rectangle 3"/>
                      <wp:cNvGraphicFramePr/>
                      <a:graphic xmlns:a="http://schemas.openxmlformats.org/drawingml/2006/main">
                        <a:graphicData uri="http://schemas.microsoft.com/office/word/2010/wordprocessingShape">
                          <wps:wsp>
                            <wps:cNvSpPr/>
                            <wps:spPr>
                              <a:xfrm>
                                <a:off x="0" y="0"/>
                                <a:ext cx="1568450" cy="676275"/>
                              </a:xfrm>
                              <a:prstGeom prst="rect">
                                <a:avLst/>
                              </a:prstGeom>
                            </wps:spPr>
                            <wps:style>
                              <a:lnRef idx="3">
                                <a:schemeClr val="lt1"/>
                              </a:lnRef>
                              <a:fillRef idx="1">
                                <a:schemeClr val="accent1"/>
                              </a:fillRef>
                              <a:effectRef idx="1">
                                <a:schemeClr val="accent1"/>
                              </a:effectRef>
                              <a:fontRef idx="minor">
                                <a:schemeClr val="lt1"/>
                              </a:fontRef>
                            </wps:style>
                            <wps:txbx>
                              <w:txbxContent>
                                <w:p w14:paraId="3A6257B4" w14:textId="77777777" w:rsidR="0023412D" w:rsidRPr="00796B58" w:rsidRDefault="0023412D" w:rsidP="0023412D">
                                  <w:pPr>
                                    <w:jc w:val="center"/>
                                    <w:rPr>
                                      <w:rFonts w:ascii="Arial" w:hAnsi="Arial" w:cs="Arial"/>
                                      <w:sz w:val="18"/>
                                      <w:szCs w:val="18"/>
                                    </w:rPr>
                                  </w:pPr>
                                  <w:r w:rsidRPr="00796B58">
                                    <w:rPr>
                                      <w:rFonts w:ascii="Arial" w:hAnsi="Arial" w:cs="Arial"/>
                                      <w:sz w:val="18"/>
                                      <w:szCs w:val="18"/>
                                    </w:rPr>
                                    <w:t xml:space="preserve">Chief Executive (OPFCC)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A1AEC" id="Rectangle 3" o:spid="_x0000_s1028" style="position:absolute;margin-left:166.05pt;margin-top:4.15pt;width:123.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" fillcolor="#4f81bd [3204]" strokecolor="white [3201]" strokeweight="3pt">
                      <v:shadow on="t" color="black" opacity="24903f" origin=",.5" offset="0,.55556mm"/>
                      <v:textbox>
                        <w:txbxContent>
                          <w:p w14:paraId="3A6257B4" w14:textId="77777777" w:rsidR="0023412D" w:rsidRPr="00796B58" w:rsidRDefault="0023412D" w:rsidP="0023412D">
                            <w:pPr>
                              <w:jc w:val="center"/>
                              <w:rPr>
                                <w:rFonts w:ascii="Arial" w:hAnsi="Arial" w:cs="Arial"/>
                                <w:sz w:val="18"/>
                                <w:szCs w:val="18"/>
                              </w:rPr>
                            </w:pPr>
                            <w:r w:rsidRPr="00796B58">
                              <w:rPr>
                                <w:rFonts w:ascii="Arial" w:hAnsi="Arial" w:cs="Arial"/>
                                <w:sz w:val="18"/>
                                <w:szCs w:val="18"/>
                              </w:rPr>
                              <w:t xml:space="preserve">Chief Executive (OPFCC) </w:t>
                            </w:r>
                          </w:p>
                        </w:txbxContent>
                      </v:textbox>
                    </v:rect>
                  </w:pict>
                </mc:Fallback>
              </mc:AlternateContent>
            </w:r>
            <w:r w:rsidRPr="001270B6">
              <w:rPr>
                <w:rFonts w:ascii="Arial" w:hAnsi="Arial" w:cs="Arial"/>
                <w:noProof/>
                <w:sz w:val="20"/>
                <w:szCs w:val="20"/>
              </w:rPr>
              <mc:AlternateContent>
                <mc:Choice Requires="wps">
                  <w:drawing>
                    <wp:anchor distT="0" distB="0" distL="114300" distR="114300" simplePos="0" relativeHeight="251665408" behindDoc="0" locked="0" layoutInCell="1" allowOverlap="1" wp14:anchorId="02785EA3" wp14:editId="46076F7F">
                      <wp:simplePos x="0" y="0"/>
                      <wp:positionH relativeFrom="column">
                        <wp:posOffset>4267835</wp:posOffset>
                      </wp:positionH>
                      <wp:positionV relativeFrom="paragraph">
                        <wp:posOffset>84456</wp:posOffset>
                      </wp:positionV>
                      <wp:extent cx="1536700" cy="654050"/>
                      <wp:effectExtent l="76200" t="57150" r="82550" b="88900"/>
                      <wp:wrapNone/>
                      <wp:docPr id="1" name="Rectangle 1"/>
                      <wp:cNvGraphicFramePr/>
                      <a:graphic xmlns:a="http://schemas.openxmlformats.org/drawingml/2006/main">
                        <a:graphicData uri="http://schemas.microsoft.com/office/word/2010/wordprocessingShape">
                          <wps:wsp>
                            <wps:cNvSpPr/>
                            <wps:spPr>
                              <a:xfrm>
                                <a:off x="0" y="0"/>
                                <a:ext cx="1536700" cy="654050"/>
                              </a:xfrm>
                              <a:prstGeom prst="rect">
                                <a:avLst/>
                              </a:prstGeom>
                            </wps:spPr>
                            <wps:style>
                              <a:lnRef idx="3">
                                <a:schemeClr val="lt1"/>
                              </a:lnRef>
                              <a:fillRef idx="1">
                                <a:schemeClr val="accent1"/>
                              </a:fillRef>
                              <a:effectRef idx="1">
                                <a:schemeClr val="accent1"/>
                              </a:effectRef>
                              <a:fontRef idx="minor">
                                <a:schemeClr val="lt1"/>
                              </a:fontRef>
                            </wps:style>
                            <wps:txbx>
                              <w:txbxContent>
                                <w:p w14:paraId="2AEB607D" w14:textId="6A136458" w:rsidR="0023412D" w:rsidRPr="00796B58" w:rsidRDefault="0023412D" w:rsidP="0023412D">
                                  <w:pPr>
                                    <w:jc w:val="center"/>
                                    <w:rPr>
                                      <w:rFonts w:ascii="Arial" w:hAnsi="Arial" w:cs="Arial"/>
                                      <w:sz w:val="18"/>
                                      <w:szCs w:val="18"/>
                                    </w:rPr>
                                  </w:pPr>
                                  <w:r w:rsidRPr="00796B58">
                                    <w:rPr>
                                      <w:rFonts w:ascii="Arial" w:hAnsi="Arial" w:cs="Arial"/>
                                      <w:sz w:val="18"/>
                                      <w:szCs w:val="18"/>
                                    </w:rPr>
                                    <w:t>Chief Fire Officer</w:t>
                                  </w:r>
                                  <w:r w:rsidR="002E3151">
                                    <w:rPr>
                                      <w:rFonts w:ascii="Arial" w:hAnsi="Arial" w:cs="Arial"/>
                                      <w:sz w:val="18"/>
                                      <w:szCs w:val="18"/>
                                    </w:rPr>
                                    <w:t>/Chief Executive</w:t>
                                  </w:r>
                                  <w:r w:rsidRPr="00796B58">
                                    <w:rPr>
                                      <w:rFonts w:ascii="Arial" w:hAnsi="Arial" w:cs="Arial"/>
                                      <w:sz w:val="18"/>
                                      <w:szCs w:val="18"/>
                                    </w:rPr>
                                    <w:t xml:space="preserve"> (CFRS)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85EA3" id="Rectangle 1" o:spid="_x0000_s1029" style="position:absolute;margin-left:336.05pt;margin-top:6.65pt;width:121pt;height: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" fillcolor="#4f81bd [3204]" strokecolor="white [3201]" strokeweight="3pt">
                      <v:shadow on="t" color="black" opacity="24903f" origin=",.5" offset="0,.55556mm"/>
                      <v:textbox>
                        <w:txbxContent>
                          <w:p w14:paraId="2AEB607D" w14:textId="6A136458" w:rsidR="0023412D" w:rsidRPr="00796B58" w:rsidRDefault="0023412D" w:rsidP="0023412D">
                            <w:pPr>
                              <w:jc w:val="center"/>
                              <w:rPr>
                                <w:rFonts w:ascii="Arial" w:hAnsi="Arial" w:cs="Arial"/>
                                <w:sz w:val="18"/>
                                <w:szCs w:val="18"/>
                              </w:rPr>
                            </w:pPr>
                            <w:r w:rsidRPr="00796B58">
                              <w:rPr>
                                <w:rFonts w:ascii="Arial" w:hAnsi="Arial" w:cs="Arial"/>
                                <w:sz w:val="18"/>
                                <w:szCs w:val="18"/>
                              </w:rPr>
                              <w:t>Chief Fire Officer</w:t>
                            </w:r>
                            <w:r w:rsidR="002E3151">
                              <w:rPr>
                                <w:rFonts w:ascii="Arial" w:hAnsi="Arial" w:cs="Arial"/>
                                <w:sz w:val="18"/>
                                <w:szCs w:val="18"/>
                              </w:rPr>
                              <w:t>/Chief Executive</w:t>
                            </w:r>
                            <w:r w:rsidRPr="00796B58">
                              <w:rPr>
                                <w:rFonts w:ascii="Arial" w:hAnsi="Arial" w:cs="Arial"/>
                                <w:sz w:val="18"/>
                                <w:szCs w:val="18"/>
                              </w:rPr>
                              <w:t xml:space="preserve"> (CFRS)</w:t>
                            </w:r>
                          </w:p>
                        </w:txbxContent>
                      </v:textbox>
                    </v:rect>
                  </w:pict>
                </mc:Fallback>
              </mc:AlternateContent>
            </w:r>
          </w:p>
          <w:p w14:paraId="1E26CC9B" w14:textId="2D8FE601" w:rsidR="0023412D" w:rsidRPr="001270B6" w:rsidRDefault="0023412D" w:rsidP="0023412D">
            <w:pPr>
              <w:rPr>
                <w:rFonts w:ascii="Arial" w:hAnsi="Arial" w:cs="Arial"/>
                <w:sz w:val="20"/>
                <w:szCs w:val="20"/>
              </w:rPr>
            </w:pPr>
          </w:p>
          <w:p w14:paraId="518423A2" w14:textId="1A91C974" w:rsidR="0023412D" w:rsidRPr="001270B6" w:rsidRDefault="0023412D" w:rsidP="0023412D">
            <w:pPr>
              <w:ind w:left="567"/>
              <w:rPr>
                <w:rFonts w:ascii="Arial" w:hAnsi="Arial" w:cs="Arial"/>
                <w:sz w:val="20"/>
                <w:szCs w:val="20"/>
              </w:rPr>
            </w:pPr>
            <w:r w:rsidRPr="001270B6">
              <w:rPr>
                <w:rFonts w:ascii="Arial" w:hAnsi="Arial" w:cs="Arial"/>
                <w:noProof/>
                <w:sz w:val="20"/>
                <w:szCs w:val="20"/>
              </w:rPr>
              <mc:AlternateContent>
                <mc:Choice Requires="wps">
                  <w:drawing>
                    <wp:anchor distT="0" distB="0" distL="114300" distR="114300" simplePos="0" relativeHeight="251668480" behindDoc="0" locked="0" layoutInCell="1" allowOverlap="1" wp14:anchorId="6FFA3A45" wp14:editId="3D4AD4D3">
                      <wp:simplePos x="0" y="0"/>
                      <wp:positionH relativeFrom="column">
                        <wp:posOffset>4039235</wp:posOffset>
                      </wp:positionH>
                      <wp:positionV relativeFrom="paragraph">
                        <wp:posOffset>52705</wp:posOffset>
                      </wp:positionV>
                      <wp:extent cx="0" cy="742950"/>
                      <wp:effectExtent l="0" t="0" r="38100" b="19050"/>
                      <wp:wrapNone/>
                      <wp:docPr id="12" name="Straight Connector 12"/>
                      <wp:cNvGraphicFramePr/>
                      <a:graphic xmlns:a="http://schemas.openxmlformats.org/drawingml/2006/main">
                        <a:graphicData uri="http://schemas.microsoft.com/office/word/2010/wordprocessingShape">
                          <wps:wsp>
                            <wps:cNvCnPr/>
                            <wps:spPr>
                              <a:xfrm>
                                <a:off x="0" y="0"/>
                                <a:ext cx="0" cy="742950"/>
                              </a:xfrm>
                              <a:prstGeom prst="line">
                                <a:avLst/>
                              </a:prstGeom>
                              <a:ln w="19050"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6900FDB"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05pt,4.15pt" to="318.0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" strokecolor="#4f81bd [3204]" strokeweight="1.5pt">
                      <v:stroke dashstyle="dash"/>
                    </v:line>
                  </w:pict>
                </mc:Fallback>
              </mc:AlternateContent>
            </w:r>
            <w:r w:rsidRPr="001270B6">
              <w:rPr>
                <w:rFonts w:ascii="Arial" w:hAnsi="Arial" w:cs="Arial"/>
                <w:noProof/>
                <w:sz w:val="20"/>
                <w:szCs w:val="20"/>
              </w:rPr>
              <mc:AlternateContent>
                <mc:Choice Requires="wps">
                  <w:drawing>
                    <wp:anchor distT="0" distB="0" distL="114300" distR="114300" simplePos="0" relativeHeight="251667456" behindDoc="0" locked="0" layoutInCell="1" allowOverlap="1" wp14:anchorId="3C929C82" wp14:editId="1960D1F5">
                      <wp:simplePos x="0" y="0"/>
                      <wp:positionH relativeFrom="column">
                        <wp:posOffset>4000500</wp:posOffset>
                      </wp:positionH>
                      <wp:positionV relativeFrom="paragraph">
                        <wp:posOffset>52705</wp:posOffset>
                      </wp:positionV>
                      <wp:extent cx="241300" cy="0"/>
                      <wp:effectExtent l="0" t="0" r="0" b="0"/>
                      <wp:wrapNone/>
                      <wp:docPr id="10" name="Straight Connector 10"/>
                      <wp:cNvGraphicFramePr/>
                      <a:graphic xmlns:a="http://schemas.openxmlformats.org/drawingml/2006/main">
                        <a:graphicData uri="http://schemas.microsoft.com/office/word/2010/wordprocessingShape">
                          <wps:wsp>
                            <wps:cNvCnPr/>
                            <wps:spPr>
                              <a:xfrm flipH="1">
                                <a:off x="0" y="0"/>
                                <a:ext cx="241300" cy="0"/>
                              </a:xfrm>
                              <a:prstGeom prst="line">
                                <a:avLst/>
                              </a:prstGeom>
                              <a:ln w="19050"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2D090C9" id="Straight Connector 1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4.15pt" to="33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" strokecolor="#4f81bd [3204]" strokeweight="1.5pt">
                      <v:stroke dashstyle="dash"/>
                    </v:line>
                  </w:pict>
                </mc:Fallback>
              </mc:AlternateContent>
            </w:r>
          </w:p>
          <w:p w14:paraId="5557E913" w14:textId="424C5BF5" w:rsidR="0023412D" w:rsidRPr="001270B6" w:rsidRDefault="0023412D" w:rsidP="0023412D">
            <w:pPr>
              <w:ind w:left="567"/>
              <w:rPr>
                <w:rFonts w:ascii="Arial" w:hAnsi="Arial" w:cs="Arial"/>
                <w:sz w:val="20"/>
                <w:szCs w:val="20"/>
              </w:rPr>
            </w:pPr>
          </w:p>
          <w:p w14:paraId="289554F9" w14:textId="641EB729" w:rsidR="0023412D" w:rsidRPr="001270B6" w:rsidRDefault="0023412D" w:rsidP="0023412D">
            <w:pPr>
              <w:ind w:left="567"/>
              <w:rPr>
                <w:rFonts w:ascii="Arial" w:hAnsi="Arial" w:cs="Arial"/>
                <w:sz w:val="20"/>
                <w:szCs w:val="20"/>
              </w:rPr>
            </w:pPr>
          </w:p>
          <w:p w14:paraId="03E98A7C" w14:textId="16F5DC36" w:rsidR="0023412D" w:rsidRPr="001270B6" w:rsidRDefault="00796B58" w:rsidP="0023412D">
            <w:pPr>
              <w:ind w:left="567"/>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6672" behindDoc="0" locked="0" layoutInCell="1" allowOverlap="1" wp14:anchorId="710DBA3D" wp14:editId="06518A10">
                      <wp:simplePos x="0" y="0"/>
                      <wp:positionH relativeFrom="column">
                        <wp:posOffset>2870835</wp:posOffset>
                      </wp:positionH>
                      <wp:positionV relativeFrom="paragraph">
                        <wp:posOffset>20955</wp:posOffset>
                      </wp:positionV>
                      <wp:extent cx="0" cy="107950"/>
                      <wp:effectExtent l="95250" t="19050" r="76200" b="82550"/>
                      <wp:wrapNone/>
                      <wp:docPr id="15" name="Straight Arrow Connector 15"/>
                      <wp:cNvGraphicFramePr/>
                      <a:graphic xmlns:a="http://schemas.openxmlformats.org/drawingml/2006/main">
                        <a:graphicData uri="http://schemas.microsoft.com/office/word/2010/wordprocessingShape">
                          <wps:wsp>
                            <wps:cNvCnPr/>
                            <wps:spPr>
                              <a:xfrm>
                                <a:off x="0" y="0"/>
                                <a:ext cx="0" cy="1079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type w14:anchorId="5BB8AFCA" id="_x0000_t32" coordsize="21600,21600" o:spt="32" o:oned="t" path="m,l21600,21600e" filled="f">
                      <v:path arrowok="t" fillok="f" o:connecttype="none"/>
                      <o:lock v:ext="edit" shapetype="t"/>
                    </v:shapetype>
                    <v:shape id="Straight Arrow Connector 15" o:spid="_x0000_s1026" type="#_x0000_t32" style="position:absolute;margin-left:226.05pt;margin-top:1.65pt;width:0;height:8.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" strokecolor="#4f81bd [3204]" strokeweight="2pt">
                      <v:stroke endarrow="block"/>
                      <v:shadow on="t" color="black" opacity="24903f" origin=",.5" offset="0,.55556mm"/>
                    </v:shape>
                  </w:pict>
                </mc:Fallback>
              </mc:AlternateContent>
            </w:r>
          </w:p>
          <w:p w14:paraId="3172691A" w14:textId="1D689E42" w:rsidR="0023412D" w:rsidRPr="001270B6" w:rsidRDefault="00796B58" w:rsidP="0023412D">
            <w:pPr>
              <w:ind w:left="567"/>
              <w:rPr>
                <w:rFonts w:ascii="Arial" w:hAnsi="Arial" w:cs="Arial"/>
                <w:sz w:val="20"/>
                <w:szCs w:val="20"/>
              </w:rPr>
            </w:pPr>
            <w:r w:rsidRPr="001270B6">
              <w:rPr>
                <w:rFonts w:ascii="Arial" w:hAnsi="Arial" w:cs="Arial"/>
                <w:noProof/>
                <w:sz w:val="20"/>
                <w:szCs w:val="20"/>
              </w:rPr>
              <mc:AlternateContent>
                <mc:Choice Requires="wps">
                  <w:drawing>
                    <wp:anchor distT="0" distB="0" distL="114300" distR="114300" simplePos="0" relativeHeight="251664384" behindDoc="0" locked="0" layoutInCell="1" allowOverlap="1" wp14:anchorId="13E09F22" wp14:editId="76E46B0C">
                      <wp:simplePos x="0" y="0"/>
                      <wp:positionH relativeFrom="column">
                        <wp:posOffset>2108835</wp:posOffset>
                      </wp:positionH>
                      <wp:positionV relativeFrom="paragraph">
                        <wp:posOffset>1905</wp:posOffset>
                      </wp:positionV>
                      <wp:extent cx="1568450" cy="704850"/>
                      <wp:effectExtent l="76200" t="57150" r="69850" b="95250"/>
                      <wp:wrapNone/>
                      <wp:docPr id="8" name="Rectangle 8"/>
                      <wp:cNvGraphicFramePr/>
                      <a:graphic xmlns:a="http://schemas.openxmlformats.org/drawingml/2006/main">
                        <a:graphicData uri="http://schemas.microsoft.com/office/word/2010/wordprocessingShape">
                          <wps:wsp>
                            <wps:cNvSpPr/>
                            <wps:spPr>
                              <a:xfrm>
                                <a:off x="0" y="0"/>
                                <a:ext cx="1568450" cy="704850"/>
                              </a:xfrm>
                              <a:prstGeom prst="rect">
                                <a:avLst/>
                              </a:prstGeom>
                            </wps:spPr>
                            <wps:style>
                              <a:lnRef idx="3">
                                <a:schemeClr val="lt1"/>
                              </a:lnRef>
                              <a:fillRef idx="1">
                                <a:schemeClr val="accent2"/>
                              </a:fillRef>
                              <a:effectRef idx="1">
                                <a:schemeClr val="accent2"/>
                              </a:effectRef>
                              <a:fontRef idx="minor">
                                <a:schemeClr val="lt1"/>
                              </a:fontRef>
                            </wps:style>
                            <wps:txbx>
                              <w:txbxContent>
                                <w:p w14:paraId="3C679E12" w14:textId="1AF1456E" w:rsidR="0023412D" w:rsidRPr="00796B58" w:rsidRDefault="0023412D" w:rsidP="0023412D">
                                  <w:pPr>
                                    <w:jc w:val="center"/>
                                    <w:rPr>
                                      <w:rFonts w:ascii="Arial" w:hAnsi="Arial" w:cs="Arial"/>
                                      <w:sz w:val="18"/>
                                      <w:szCs w:val="18"/>
                                    </w:rPr>
                                  </w:pPr>
                                  <w:r w:rsidRPr="00796B58">
                                    <w:rPr>
                                      <w:rFonts w:ascii="Arial" w:hAnsi="Arial" w:cs="Arial"/>
                                      <w:sz w:val="18"/>
                                      <w:szCs w:val="18"/>
                                    </w:rPr>
                                    <w:t xml:space="preserve">Legal </w:t>
                                  </w:r>
                                  <w:r w:rsidR="00407E90">
                                    <w:rPr>
                                      <w:rFonts w:ascii="Arial" w:hAnsi="Arial" w:cs="Arial"/>
                                      <w:sz w:val="18"/>
                                      <w:szCs w:val="18"/>
                                    </w:rPr>
                                    <w:t>Officer</w:t>
                                  </w:r>
                                  <w:r w:rsidRPr="00796B58">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09F22" id="Rectangle 8" o:spid="_x0000_s1030" style="position:absolute;left:0;text-align:left;margin-left:166.05pt;margin-top:.15pt;width:123.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" fillcolor="#c0504d [3205]" strokecolor="white [3201]" strokeweight="3pt">
                      <v:shadow on="t" color="black" opacity="24903f" origin=",.5" offset="0,.55556mm"/>
                      <v:textbox>
                        <w:txbxContent>
                          <w:p w14:paraId="3C679E12" w14:textId="1AF1456E" w:rsidR="0023412D" w:rsidRPr="00796B58" w:rsidRDefault="0023412D" w:rsidP="0023412D">
                            <w:pPr>
                              <w:jc w:val="center"/>
                              <w:rPr>
                                <w:rFonts w:ascii="Arial" w:hAnsi="Arial" w:cs="Arial"/>
                                <w:sz w:val="18"/>
                                <w:szCs w:val="18"/>
                              </w:rPr>
                            </w:pPr>
                            <w:r w:rsidRPr="00796B58">
                              <w:rPr>
                                <w:rFonts w:ascii="Arial" w:hAnsi="Arial" w:cs="Arial"/>
                                <w:sz w:val="18"/>
                                <w:szCs w:val="18"/>
                              </w:rPr>
                              <w:t xml:space="preserve">Legal </w:t>
                            </w:r>
                            <w:r w:rsidR="00407E90">
                              <w:rPr>
                                <w:rFonts w:ascii="Arial" w:hAnsi="Arial" w:cs="Arial"/>
                                <w:sz w:val="18"/>
                                <w:szCs w:val="18"/>
                              </w:rPr>
                              <w:t>Officer</w:t>
                            </w:r>
                            <w:r w:rsidRPr="00796B58">
                              <w:rPr>
                                <w:rFonts w:ascii="Arial" w:hAnsi="Arial" w:cs="Arial"/>
                                <w:sz w:val="18"/>
                                <w:szCs w:val="18"/>
                              </w:rPr>
                              <w:t xml:space="preserve"> </w:t>
                            </w:r>
                          </w:p>
                        </w:txbxContent>
                      </v:textbox>
                    </v:rect>
                  </w:pict>
                </mc:Fallback>
              </mc:AlternateContent>
            </w:r>
            <w:r w:rsidRPr="001270B6">
              <w:rPr>
                <w:rFonts w:ascii="Arial" w:hAnsi="Arial" w:cs="Arial"/>
                <w:noProof/>
                <w:sz w:val="20"/>
                <w:szCs w:val="20"/>
              </w:rPr>
              <mc:AlternateContent>
                <mc:Choice Requires="wps">
                  <w:drawing>
                    <wp:anchor distT="0" distB="0" distL="114300" distR="114300" simplePos="0" relativeHeight="251675648" behindDoc="0" locked="0" layoutInCell="1" allowOverlap="1" wp14:anchorId="30A9C896" wp14:editId="518C1E0C">
                      <wp:simplePos x="0" y="0"/>
                      <wp:positionH relativeFrom="column">
                        <wp:posOffset>70485</wp:posOffset>
                      </wp:positionH>
                      <wp:positionV relativeFrom="paragraph">
                        <wp:posOffset>24130</wp:posOffset>
                      </wp:positionV>
                      <wp:extent cx="1625600" cy="685800"/>
                      <wp:effectExtent l="76200" t="57150" r="69850" b="95250"/>
                      <wp:wrapNone/>
                      <wp:docPr id="11" name="Rectangle 11"/>
                      <wp:cNvGraphicFramePr/>
                      <a:graphic xmlns:a="http://schemas.openxmlformats.org/drawingml/2006/main">
                        <a:graphicData uri="http://schemas.microsoft.com/office/word/2010/wordprocessingShape">
                          <wps:wsp>
                            <wps:cNvSpPr/>
                            <wps:spPr>
                              <a:xfrm>
                                <a:off x="0" y="0"/>
                                <a:ext cx="1625600" cy="685800"/>
                              </a:xfrm>
                              <a:prstGeom prst="rect">
                                <a:avLst/>
                              </a:prstGeom>
                            </wps:spPr>
                            <wps:style>
                              <a:lnRef idx="3">
                                <a:schemeClr val="lt1"/>
                              </a:lnRef>
                              <a:fillRef idx="1">
                                <a:schemeClr val="accent1"/>
                              </a:fillRef>
                              <a:effectRef idx="1">
                                <a:schemeClr val="accent1"/>
                              </a:effectRef>
                              <a:fontRef idx="minor">
                                <a:schemeClr val="lt1"/>
                              </a:fontRef>
                            </wps:style>
                            <wps:txbx>
                              <w:txbxContent>
                                <w:p w14:paraId="7F3CB534" w14:textId="77777777" w:rsidR="00486405" w:rsidRPr="00796B58" w:rsidRDefault="00486405" w:rsidP="00486405">
                                  <w:pPr>
                                    <w:jc w:val="center"/>
                                    <w:rPr>
                                      <w:rFonts w:ascii="Arial" w:hAnsi="Arial" w:cs="Arial"/>
                                      <w:sz w:val="18"/>
                                      <w:szCs w:val="18"/>
                                    </w:rPr>
                                  </w:pPr>
                                  <w:r w:rsidRPr="00796B58">
                                    <w:rPr>
                                      <w:rFonts w:ascii="Arial" w:hAnsi="Arial" w:cs="Arial"/>
                                      <w:sz w:val="18"/>
                                      <w:szCs w:val="18"/>
                                    </w:rPr>
                                    <w:t xml:space="preserve">Director of Legal Services </w:t>
                                  </w:r>
                                </w:p>
                                <w:p w14:paraId="4E73BE7A" w14:textId="33A5EB32" w:rsidR="00486405" w:rsidRPr="00796B58" w:rsidRDefault="00486405" w:rsidP="00486405">
                                  <w:pPr>
                                    <w:jc w:val="center"/>
                                    <w:rPr>
                                      <w:rFonts w:ascii="Arial" w:hAnsi="Arial" w:cs="Arial"/>
                                      <w:sz w:val="18"/>
                                      <w:szCs w:val="18"/>
                                    </w:rPr>
                                  </w:pPr>
                                  <w:r w:rsidRPr="00796B58">
                                    <w:rPr>
                                      <w:rFonts w:ascii="Arial" w:hAnsi="Arial" w:cs="Arial"/>
                                      <w:sz w:val="18"/>
                                      <w:szCs w:val="18"/>
                                    </w:rPr>
                                    <w:t>(Cumbria Constabulary)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9C896" id="Rectangle 11" o:spid="_x0000_s1031" style="position:absolute;left:0;text-align:left;margin-left:5.55pt;margin-top:1.9pt;width:128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" fillcolor="#4f81bd [3204]" strokecolor="white [3201]" strokeweight="3pt">
                      <v:shadow on="t" color="black" opacity="24903f" origin=",.5" offset="0,.55556mm"/>
                      <v:textbox>
                        <w:txbxContent>
                          <w:p w14:paraId="7F3CB534" w14:textId="77777777" w:rsidR="00486405" w:rsidRPr="00796B58" w:rsidRDefault="00486405" w:rsidP="00486405">
                            <w:pPr>
                              <w:jc w:val="center"/>
                              <w:rPr>
                                <w:rFonts w:ascii="Arial" w:hAnsi="Arial" w:cs="Arial"/>
                                <w:sz w:val="18"/>
                                <w:szCs w:val="18"/>
                              </w:rPr>
                            </w:pPr>
                            <w:r w:rsidRPr="00796B58">
                              <w:rPr>
                                <w:rFonts w:ascii="Arial" w:hAnsi="Arial" w:cs="Arial"/>
                                <w:sz w:val="18"/>
                                <w:szCs w:val="18"/>
                              </w:rPr>
                              <w:t xml:space="preserve">Director of Legal Services </w:t>
                            </w:r>
                          </w:p>
                          <w:p w14:paraId="4E73BE7A" w14:textId="33A5EB32" w:rsidR="00486405" w:rsidRPr="00796B58" w:rsidRDefault="00486405" w:rsidP="00486405">
                            <w:pPr>
                              <w:jc w:val="center"/>
                              <w:rPr>
                                <w:rFonts w:ascii="Arial" w:hAnsi="Arial" w:cs="Arial"/>
                                <w:sz w:val="18"/>
                                <w:szCs w:val="18"/>
                              </w:rPr>
                            </w:pPr>
                            <w:r w:rsidRPr="00796B58">
                              <w:rPr>
                                <w:rFonts w:ascii="Arial" w:hAnsi="Arial" w:cs="Arial"/>
                                <w:sz w:val="18"/>
                                <w:szCs w:val="18"/>
                              </w:rPr>
                              <w:t>(Cumbria Constabulary)</w:t>
                            </w:r>
                          </w:p>
                        </w:txbxContent>
                      </v:textbox>
                    </v:rect>
                  </w:pict>
                </mc:Fallback>
              </mc:AlternateContent>
            </w:r>
          </w:p>
          <w:p w14:paraId="0D36CAD0" w14:textId="2B39A52B" w:rsidR="0023412D" w:rsidRPr="001270B6" w:rsidRDefault="00796B58" w:rsidP="0023412D">
            <w:pPr>
              <w:ind w:left="567"/>
              <w:rPr>
                <w:rFonts w:ascii="Arial" w:hAnsi="Arial" w:cs="Arial"/>
                <w:sz w:val="20"/>
                <w:szCs w:val="20"/>
              </w:rPr>
            </w:pPr>
            <w:r w:rsidRPr="001270B6">
              <w:rPr>
                <w:rFonts w:ascii="Arial" w:hAnsi="Arial" w:cs="Arial"/>
                <w:noProof/>
                <w:sz w:val="20"/>
                <w:szCs w:val="20"/>
              </w:rPr>
              <mc:AlternateContent>
                <mc:Choice Requires="wps">
                  <w:drawing>
                    <wp:anchor distT="0" distB="0" distL="114300" distR="114300" simplePos="0" relativeHeight="251671552" behindDoc="0" locked="0" layoutInCell="1" allowOverlap="1" wp14:anchorId="48DFB63B" wp14:editId="1094093D">
                      <wp:simplePos x="0" y="0"/>
                      <wp:positionH relativeFrom="column">
                        <wp:posOffset>1689100</wp:posOffset>
                      </wp:positionH>
                      <wp:positionV relativeFrom="paragraph">
                        <wp:posOffset>46990</wp:posOffset>
                      </wp:positionV>
                      <wp:extent cx="386080" cy="0"/>
                      <wp:effectExtent l="0" t="0" r="0" b="0"/>
                      <wp:wrapNone/>
                      <wp:docPr id="16" name="Straight Connector 16"/>
                      <wp:cNvGraphicFramePr/>
                      <a:graphic xmlns:a="http://schemas.openxmlformats.org/drawingml/2006/main">
                        <a:graphicData uri="http://schemas.microsoft.com/office/word/2010/wordprocessingShape">
                          <wps:wsp>
                            <wps:cNvCnPr/>
                            <wps:spPr>
                              <a:xfrm flipH="1">
                                <a:off x="0" y="0"/>
                                <a:ext cx="386080" cy="0"/>
                              </a:xfrm>
                              <a:prstGeom prst="line">
                                <a:avLst/>
                              </a:prstGeom>
                              <a:ln w="19050"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D09049E" id="Straight Connector 1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pt,3.7pt" to="163.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" strokecolor="#4f81bd [3204]" strokeweight="1.5pt">
                      <v:stroke dashstyle="dash"/>
                    </v:line>
                  </w:pict>
                </mc:Fallback>
              </mc:AlternateContent>
            </w:r>
            <w:r w:rsidRPr="001270B6">
              <w:rPr>
                <w:rFonts w:ascii="Arial" w:hAnsi="Arial" w:cs="Arial"/>
                <w:noProof/>
                <w:sz w:val="20"/>
                <w:szCs w:val="20"/>
              </w:rPr>
              <mc:AlternateContent>
                <mc:Choice Requires="wps">
                  <w:drawing>
                    <wp:anchor distT="0" distB="0" distL="114300" distR="114300" simplePos="0" relativeHeight="251666432" behindDoc="0" locked="0" layoutInCell="1" allowOverlap="1" wp14:anchorId="34079DAB" wp14:editId="5D823BC9">
                      <wp:simplePos x="0" y="0"/>
                      <wp:positionH relativeFrom="column">
                        <wp:posOffset>3707130</wp:posOffset>
                      </wp:positionH>
                      <wp:positionV relativeFrom="paragraph">
                        <wp:posOffset>62865</wp:posOffset>
                      </wp:positionV>
                      <wp:extent cx="241300"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241300" cy="0"/>
                              </a:xfrm>
                              <a:prstGeom prst="line">
                                <a:avLst/>
                              </a:prstGeom>
                              <a:ln w="19050"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BBD27E6" id="Straight Connector 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9pt,4.95pt" to="310.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" strokecolor="#4f81bd [3204]" strokeweight="1.5pt">
                      <v:stroke dashstyle="dash"/>
                    </v:line>
                  </w:pict>
                </mc:Fallback>
              </mc:AlternateContent>
            </w:r>
          </w:p>
          <w:p w14:paraId="0A0F422A" w14:textId="2E526095" w:rsidR="0023412D" w:rsidRPr="001270B6" w:rsidRDefault="0023412D" w:rsidP="0023412D">
            <w:pPr>
              <w:ind w:left="567"/>
              <w:rPr>
                <w:rFonts w:ascii="Arial" w:hAnsi="Arial" w:cs="Arial"/>
                <w:sz w:val="20"/>
                <w:szCs w:val="20"/>
              </w:rPr>
            </w:pPr>
          </w:p>
          <w:p w14:paraId="066A0C5E" w14:textId="2F894BFA" w:rsidR="0023412D" w:rsidRPr="001270B6" w:rsidRDefault="0023412D" w:rsidP="0023412D">
            <w:pPr>
              <w:ind w:left="567"/>
              <w:rPr>
                <w:rFonts w:ascii="Arial" w:hAnsi="Arial" w:cs="Arial"/>
                <w:sz w:val="20"/>
                <w:szCs w:val="20"/>
              </w:rPr>
            </w:pPr>
          </w:p>
          <w:p w14:paraId="2D693416" w14:textId="7AF11EF9" w:rsidR="0023412D" w:rsidRPr="001270B6" w:rsidRDefault="0023412D" w:rsidP="0023412D">
            <w:pPr>
              <w:ind w:left="567"/>
              <w:rPr>
                <w:rFonts w:ascii="Arial" w:hAnsi="Arial" w:cs="Arial"/>
                <w:sz w:val="20"/>
                <w:szCs w:val="20"/>
              </w:rPr>
            </w:pPr>
          </w:p>
          <w:p w14:paraId="380003D6" w14:textId="0F3E4280" w:rsidR="0023412D" w:rsidRPr="001270B6" w:rsidRDefault="00796B58" w:rsidP="0023412D">
            <w:pPr>
              <w:ind w:left="567"/>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8720" behindDoc="0" locked="0" layoutInCell="1" allowOverlap="1" wp14:anchorId="6B2C11A2" wp14:editId="0344BF13">
                      <wp:simplePos x="0" y="0"/>
                      <wp:positionH relativeFrom="column">
                        <wp:posOffset>2875280</wp:posOffset>
                      </wp:positionH>
                      <wp:positionV relativeFrom="paragraph">
                        <wp:posOffset>6985</wp:posOffset>
                      </wp:positionV>
                      <wp:extent cx="0" cy="107950"/>
                      <wp:effectExtent l="95250" t="19050" r="76200" b="82550"/>
                      <wp:wrapNone/>
                      <wp:docPr id="17" name="Straight Arrow Connector 17"/>
                      <wp:cNvGraphicFramePr/>
                      <a:graphic xmlns:a="http://schemas.openxmlformats.org/drawingml/2006/main">
                        <a:graphicData uri="http://schemas.microsoft.com/office/word/2010/wordprocessingShape">
                          <wps:wsp>
                            <wps:cNvCnPr/>
                            <wps:spPr>
                              <a:xfrm>
                                <a:off x="0" y="0"/>
                                <a:ext cx="0" cy="1079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 w14:anchorId="090E945B" id="Straight Arrow Connector 17" o:spid="_x0000_s1026" type="#_x0000_t32" style="position:absolute;margin-left:226.4pt;margin-top:.55pt;width:0;height:8.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" strokecolor="#4f81bd [3204]" strokeweight="2pt">
                      <v:stroke endarrow="block"/>
                      <v:shadow on="t" color="black" opacity="24903f" origin=",.5" offset="0,.55556mm"/>
                    </v:shape>
                  </w:pict>
                </mc:Fallback>
              </mc:AlternateContent>
            </w:r>
            <w:r w:rsidR="001270B6" w:rsidRPr="001270B6">
              <w:rPr>
                <w:rFonts w:ascii="Arial" w:hAnsi="Arial" w:cs="Arial"/>
                <w:noProof/>
                <w:sz w:val="20"/>
                <w:szCs w:val="20"/>
              </w:rPr>
              <mc:AlternateContent>
                <mc:Choice Requires="wps">
                  <w:drawing>
                    <wp:anchor distT="0" distB="0" distL="114300" distR="114300" simplePos="0" relativeHeight="251669504" behindDoc="0" locked="0" layoutInCell="1" allowOverlap="1" wp14:anchorId="194F324B" wp14:editId="77C79472">
                      <wp:simplePos x="0" y="0"/>
                      <wp:positionH relativeFrom="column">
                        <wp:posOffset>2108835</wp:posOffset>
                      </wp:positionH>
                      <wp:positionV relativeFrom="paragraph">
                        <wp:posOffset>122555</wp:posOffset>
                      </wp:positionV>
                      <wp:extent cx="1593850" cy="676275"/>
                      <wp:effectExtent l="76200" t="57150" r="82550" b="104775"/>
                      <wp:wrapNone/>
                      <wp:docPr id="13" name="Rectangle 13"/>
                      <wp:cNvGraphicFramePr/>
                      <a:graphic xmlns:a="http://schemas.openxmlformats.org/drawingml/2006/main">
                        <a:graphicData uri="http://schemas.microsoft.com/office/word/2010/wordprocessingShape">
                          <wps:wsp>
                            <wps:cNvSpPr/>
                            <wps:spPr>
                              <a:xfrm>
                                <a:off x="0" y="0"/>
                                <a:ext cx="1593850" cy="676275"/>
                              </a:xfrm>
                              <a:prstGeom prst="rect">
                                <a:avLst/>
                              </a:prstGeom>
                            </wps:spPr>
                            <wps:style>
                              <a:lnRef idx="3">
                                <a:schemeClr val="lt1"/>
                              </a:lnRef>
                              <a:fillRef idx="1">
                                <a:schemeClr val="accent1"/>
                              </a:fillRef>
                              <a:effectRef idx="1">
                                <a:schemeClr val="accent1"/>
                              </a:effectRef>
                              <a:fontRef idx="minor">
                                <a:schemeClr val="lt1"/>
                              </a:fontRef>
                            </wps:style>
                            <wps:txbx>
                              <w:txbxContent>
                                <w:p w14:paraId="6B8DBD64" w14:textId="50466260" w:rsidR="0023412D" w:rsidRPr="00796B58" w:rsidRDefault="0023412D" w:rsidP="0023412D">
                                  <w:pPr>
                                    <w:jc w:val="center"/>
                                    <w:rPr>
                                      <w:rFonts w:ascii="Arial" w:hAnsi="Arial" w:cs="Arial"/>
                                      <w:sz w:val="18"/>
                                      <w:szCs w:val="18"/>
                                    </w:rPr>
                                  </w:pPr>
                                  <w:r w:rsidRPr="00796B58">
                                    <w:rPr>
                                      <w:rFonts w:ascii="Arial" w:hAnsi="Arial" w:cs="Arial"/>
                                      <w:sz w:val="18"/>
                                      <w:szCs w:val="18"/>
                                    </w:rPr>
                                    <w:t xml:space="preserve">Information Governance &amp; Complaints Officers </w:t>
                                  </w:r>
                                  <w:r w:rsidR="00486405" w:rsidRPr="00796B58">
                                    <w:rPr>
                                      <w:rFonts w:ascii="Arial" w:hAnsi="Arial" w:cs="Arial"/>
                                      <w:sz w:val="18"/>
                                      <w:szCs w:val="18"/>
                                    </w:rPr>
                                    <w:t>(CFRS)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F324B" id="Rectangle 13" o:spid="_x0000_s1032" style="position:absolute;left:0;text-align:left;margin-left:166.05pt;margin-top:9.65pt;width:125.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" fillcolor="#4f81bd [3204]" strokecolor="white [3201]" strokeweight="3pt">
                      <v:shadow on="t" color="black" opacity="24903f" origin=",.5" offset="0,.55556mm"/>
                      <v:textbox>
                        <w:txbxContent>
                          <w:p w14:paraId="6B8DBD64" w14:textId="50466260" w:rsidR="0023412D" w:rsidRPr="00796B58" w:rsidRDefault="0023412D" w:rsidP="0023412D">
                            <w:pPr>
                              <w:jc w:val="center"/>
                              <w:rPr>
                                <w:rFonts w:ascii="Arial" w:hAnsi="Arial" w:cs="Arial"/>
                                <w:sz w:val="18"/>
                                <w:szCs w:val="18"/>
                              </w:rPr>
                            </w:pPr>
                            <w:r w:rsidRPr="00796B58">
                              <w:rPr>
                                <w:rFonts w:ascii="Arial" w:hAnsi="Arial" w:cs="Arial"/>
                                <w:sz w:val="18"/>
                                <w:szCs w:val="18"/>
                              </w:rPr>
                              <w:t xml:space="preserve">Information Governance &amp; Complaints Officers </w:t>
                            </w:r>
                            <w:r w:rsidR="00486405" w:rsidRPr="00796B58">
                              <w:rPr>
                                <w:rFonts w:ascii="Arial" w:hAnsi="Arial" w:cs="Arial"/>
                                <w:sz w:val="18"/>
                                <w:szCs w:val="18"/>
                              </w:rPr>
                              <w:t>(CFRS)</w:t>
                            </w:r>
                          </w:p>
                        </w:txbxContent>
                      </v:textbox>
                    </v:rect>
                  </w:pict>
                </mc:Fallback>
              </mc:AlternateContent>
            </w:r>
          </w:p>
          <w:p w14:paraId="73A00C65" w14:textId="73D8C0C7" w:rsidR="0023412D" w:rsidRPr="001270B6" w:rsidRDefault="0023412D" w:rsidP="0023412D">
            <w:pPr>
              <w:ind w:left="567"/>
              <w:rPr>
                <w:rFonts w:ascii="Arial" w:hAnsi="Arial" w:cs="Arial"/>
                <w:sz w:val="20"/>
                <w:szCs w:val="20"/>
              </w:rPr>
            </w:pPr>
          </w:p>
          <w:p w14:paraId="5E086EDC" w14:textId="0718F0EE" w:rsidR="0023412D" w:rsidRPr="001270B6" w:rsidRDefault="0023412D" w:rsidP="0023412D">
            <w:pPr>
              <w:ind w:left="567"/>
              <w:rPr>
                <w:rFonts w:ascii="Arial" w:hAnsi="Arial" w:cs="Arial"/>
                <w:sz w:val="20"/>
                <w:szCs w:val="20"/>
              </w:rPr>
            </w:pPr>
          </w:p>
          <w:p w14:paraId="45DC7AEB" w14:textId="77777777" w:rsidR="0023412D" w:rsidRPr="001270B6" w:rsidRDefault="0023412D" w:rsidP="0023412D">
            <w:pPr>
              <w:jc w:val="both"/>
              <w:rPr>
                <w:rFonts w:ascii="Arial Black" w:hAnsi="Arial Black" w:cs="Arial"/>
                <w:b/>
                <w:bCs/>
                <w:color w:val="C60E41"/>
                <w:sz w:val="20"/>
                <w:szCs w:val="20"/>
              </w:rPr>
            </w:pPr>
          </w:p>
          <w:p w14:paraId="387AE35B" w14:textId="2244D643" w:rsidR="0023412D" w:rsidRPr="0023412D" w:rsidRDefault="0023412D" w:rsidP="0023412D">
            <w:pPr>
              <w:jc w:val="both"/>
              <w:rPr>
                <w:rFonts w:ascii="Arial Black" w:hAnsi="Arial Black" w:cs="Arial"/>
                <w:b/>
                <w:bCs/>
                <w:color w:val="C60E41"/>
                <w:sz w:val="26"/>
                <w:szCs w:val="26"/>
              </w:rPr>
            </w:pPr>
          </w:p>
        </w:tc>
      </w:tr>
    </w:tbl>
    <w:p w14:paraId="3355149F" w14:textId="77777777" w:rsidR="00C03BDB" w:rsidRPr="00E57ECF" w:rsidRDefault="00C03BDB" w:rsidP="00A90800">
      <w:pPr>
        <w:rPr>
          <w:rFonts w:ascii="Arial" w:hAnsi="Arial" w:cs="Arial"/>
          <w:b/>
          <w:color w:val="0082AA"/>
          <w:sz w:val="32"/>
          <w:szCs w:val="32"/>
        </w:rPr>
      </w:pPr>
    </w:p>
    <w:sectPr w:rsidR="00C03BDB" w:rsidRPr="00E57ECF" w:rsidSect="00D175C1">
      <w:headerReference w:type="default" r:id="rId13"/>
      <w:headerReference w:type="first" r:id="rId14"/>
      <w:footerReference w:type="first" r:id="rId15"/>
      <w:pgSz w:w="11906" w:h="16838" w:code="9"/>
      <w:pgMar w:top="-1134" w:right="1134" w:bottom="1135" w:left="1134" w:header="142" w:footer="19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0BAD" w14:textId="77777777" w:rsidR="0002504E" w:rsidRDefault="0002504E">
      <w:r>
        <w:separator/>
      </w:r>
    </w:p>
  </w:endnote>
  <w:endnote w:type="continuationSeparator" w:id="0">
    <w:p w14:paraId="3BB22943" w14:textId="77777777" w:rsidR="0002504E" w:rsidRDefault="0002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0696" w14:textId="6C27A98E" w:rsidR="00286194" w:rsidRDefault="00D175C1">
    <w:pPr>
      <w:pStyle w:val="Footer"/>
    </w:pPr>
    <w:r>
      <w:rPr>
        <w:noProof/>
      </w:rPr>
      <w:drawing>
        <wp:anchor distT="0" distB="0" distL="114300" distR="114300" simplePos="0" relativeHeight="251660800" behindDoc="1" locked="0" layoutInCell="1" allowOverlap="1" wp14:anchorId="48A09B41" wp14:editId="7E1FFC30">
          <wp:simplePos x="0" y="0"/>
          <wp:positionH relativeFrom="page">
            <wp:posOffset>6350</wp:posOffset>
          </wp:positionH>
          <wp:positionV relativeFrom="paragraph">
            <wp:posOffset>-44450</wp:posOffset>
          </wp:positionV>
          <wp:extent cx="7534240" cy="1420388"/>
          <wp:effectExtent l="0" t="0" r="0" b="8890"/>
          <wp:wrapNone/>
          <wp:docPr id="65" name="Picture 6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240" cy="14203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F3DC6" w14:textId="77777777" w:rsidR="0002504E" w:rsidRDefault="0002504E">
      <w:r>
        <w:separator/>
      </w:r>
    </w:p>
  </w:footnote>
  <w:footnote w:type="continuationSeparator" w:id="0">
    <w:p w14:paraId="0E9AE003" w14:textId="77777777" w:rsidR="0002504E" w:rsidRDefault="00025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D77C" w14:textId="77777777" w:rsidR="001918B8" w:rsidRDefault="001918B8">
    <w:pPr>
      <w:pStyle w:val="Header"/>
      <w:rPr>
        <w:rFonts w:ascii="Arial" w:hAnsi="Arial" w:cs="Arial"/>
        <w:color w:val="00828C"/>
        <w:sz w:val="18"/>
        <w:szCs w:val="18"/>
      </w:rPr>
    </w:pPr>
  </w:p>
  <w:p w14:paraId="45A7B306" w14:textId="687C2EC4" w:rsidR="00F55B87" w:rsidRPr="00D175C1" w:rsidRDefault="00E57ECF" w:rsidP="00D175C1">
    <w:pPr>
      <w:pStyle w:val="Header"/>
      <w:jc w:val="center"/>
      <w:rPr>
        <w:rFonts w:ascii="Arial" w:hAnsi="Arial" w:cs="Arial"/>
        <w:color w:val="C60E41"/>
        <w:sz w:val="18"/>
        <w:szCs w:val="18"/>
      </w:rPr>
    </w:pPr>
    <w:r w:rsidRPr="00D175C1">
      <w:rPr>
        <w:rFonts w:ascii="Arial" w:hAnsi="Arial" w:cs="Arial"/>
        <w:noProof/>
        <w:color w:val="C60E41"/>
        <w:sz w:val="18"/>
        <w:szCs w:val="18"/>
      </w:rPr>
      <mc:AlternateContent>
        <mc:Choice Requires="wps">
          <w:drawing>
            <wp:anchor distT="0" distB="0" distL="114300" distR="114300" simplePos="0" relativeHeight="251657728" behindDoc="0" locked="0" layoutInCell="1" allowOverlap="1" wp14:anchorId="0150CBCC" wp14:editId="6D9FE213">
              <wp:simplePos x="0" y="0"/>
              <wp:positionH relativeFrom="column">
                <wp:posOffset>-715010</wp:posOffset>
              </wp:positionH>
              <wp:positionV relativeFrom="paragraph">
                <wp:posOffset>254635</wp:posOffset>
              </wp:positionV>
              <wp:extent cx="77057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5725" cy="0"/>
                      </a:xfrm>
                      <a:prstGeom prst="straightConnector1">
                        <a:avLst/>
                      </a:prstGeom>
                      <a:noFill/>
                      <a:ln w="12700">
                        <a:solidFill>
                          <a:srgbClr val="C60E4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6896C14" id="_x0000_t32" coordsize="21600,21600" o:spt="32" o:oned="t" path="m,l21600,21600e" filled="f">
              <v:path arrowok="t" fillok="f" o:connecttype="none"/>
              <o:lock v:ext="edit" shapetype="t"/>
            </v:shapetype>
            <v:shape id="AutoShape 2" o:spid="_x0000_s1026" type="#_x0000_t32" style="position:absolute;margin-left:-56.3pt;margin-top:20.05pt;width:60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" strokecolor="#c60e41" strokeweight="1pt"/>
          </w:pict>
        </mc:Fallback>
      </mc:AlternateContent>
    </w:r>
    <w:r w:rsidR="001918B8" w:rsidRPr="00D175C1">
      <w:rPr>
        <w:rFonts w:ascii="Arial" w:hAnsi="Arial" w:cs="Arial"/>
        <w:color w:val="C60E41"/>
        <w:sz w:val="18"/>
        <w:szCs w:val="18"/>
      </w:rPr>
      <w:t>Cu</w:t>
    </w:r>
    <w:r w:rsidR="00D175C1">
      <w:rPr>
        <w:rFonts w:ascii="Arial" w:hAnsi="Arial" w:cs="Arial"/>
        <w:color w:val="C60E41"/>
        <w:sz w:val="18"/>
        <w:szCs w:val="18"/>
      </w:rPr>
      <w:t>mbria Fire &amp; Rescue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7D15" w14:textId="34A200BB" w:rsidR="001918B8" w:rsidRDefault="00D175C1">
    <w:pPr>
      <w:pStyle w:val="Header"/>
    </w:pPr>
    <w:r>
      <w:rPr>
        <w:noProof/>
      </w:rPr>
      <w:drawing>
        <wp:anchor distT="0" distB="0" distL="114300" distR="114300" simplePos="0" relativeHeight="251659776" behindDoc="0" locked="0" layoutInCell="1" allowOverlap="1" wp14:anchorId="4C586424" wp14:editId="4602D8CE">
          <wp:simplePos x="0" y="0"/>
          <wp:positionH relativeFrom="margin">
            <wp:posOffset>4981575</wp:posOffset>
          </wp:positionH>
          <wp:positionV relativeFrom="paragraph">
            <wp:posOffset>-101600</wp:posOffset>
          </wp:positionV>
          <wp:extent cx="1379856" cy="1379854"/>
          <wp:effectExtent l="0" t="0" r="0" b="0"/>
          <wp:wrapNone/>
          <wp:docPr id="64" name="Picture 6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856" cy="13798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30A0"/>
    <w:multiLevelType w:val="hybridMultilevel"/>
    <w:tmpl w:val="5BC6461C"/>
    <w:lvl w:ilvl="0" w:tplc="9EF21126">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E02CD8"/>
    <w:multiLevelType w:val="hybridMultilevel"/>
    <w:tmpl w:val="2C3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9004C"/>
    <w:multiLevelType w:val="hybridMultilevel"/>
    <w:tmpl w:val="0AA0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85011"/>
    <w:multiLevelType w:val="hybridMultilevel"/>
    <w:tmpl w:val="C916F8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F43D4"/>
    <w:multiLevelType w:val="hybridMultilevel"/>
    <w:tmpl w:val="BB68094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651FC6"/>
    <w:multiLevelType w:val="hybridMultilevel"/>
    <w:tmpl w:val="4FE8000C"/>
    <w:lvl w:ilvl="0" w:tplc="80D634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E233B"/>
    <w:multiLevelType w:val="hybridMultilevel"/>
    <w:tmpl w:val="5E425CEC"/>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615C3"/>
    <w:multiLevelType w:val="hybridMultilevel"/>
    <w:tmpl w:val="1B5AB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12EA2"/>
    <w:multiLevelType w:val="hybridMultilevel"/>
    <w:tmpl w:val="5FE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210B"/>
    <w:multiLevelType w:val="hybridMultilevel"/>
    <w:tmpl w:val="CE58B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6937E3"/>
    <w:multiLevelType w:val="hybridMultilevel"/>
    <w:tmpl w:val="1A8E4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30343D"/>
    <w:multiLevelType w:val="hybridMultilevel"/>
    <w:tmpl w:val="AFB2E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1445B4"/>
    <w:multiLevelType w:val="hybridMultilevel"/>
    <w:tmpl w:val="883CF7DA"/>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F0077C"/>
    <w:multiLevelType w:val="hybridMultilevel"/>
    <w:tmpl w:val="ADD8E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3D27B9"/>
    <w:multiLevelType w:val="multilevel"/>
    <w:tmpl w:val="F8DCC2D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6F2D10"/>
    <w:multiLevelType w:val="hybridMultilevel"/>
    <w:tmpl w:val="FAD0B20C"/>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162A66"/>
    <w:multiLevelType w:val="hybridMultilevel"/>
    <w:tmpl w:val="AB544BA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662A3F"/>
    <w:multiLevelType w:val="hybridMultilevel"/>
    <w:tmpl w:val="E8AA6D3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4323FB"/>
    <w:multiLevelType w:val="hybridMultilevel"/>
    <w:tmpl w:val="3EE68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C06155"/>
    <w:multiLevelType w:val="hybridMultilevel"/>
    <w:tmpl w:val="A3E2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427885"/>
    <w:multiLevelType w:val="hybridMultilevel"/>
    <w:tmpl w:val="D136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2620B0"/>
    <w:multiLevelType w:val="hybridMultilevel"/>
    <w:tmpl w:val="4D1CA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EA661F"/>
    <w:multiLevelType w:val="hybridMultilevel"/>
    <w:tmpl w:val="080C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984C04"/>
    <w:multiLevelType w:val="hybridMultilevel"/>
    <w:tmpl w:val="F2EC134E"/>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0D3BB6"/>
    <w:multiLevelType w:val="hybridMultilevel"/>
    <w:tmpl w:val="E4345C02"/>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F404A28"/>
    <w:multiLevelType w:val="hybridMultilevel"/>
    <w:tmpl w:val="25A8E7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40819F7"/>
    <w:multiLevelType w:val="hybridMultilevel"/>
    <w:tmpl w:val="7AAA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2E6206"/>
    <w:multiLevelType w:val="hybridMultilevel"/>
    <w:tmpl w:val="91CCB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755785"/>
    <w:multiLevelType w:val="hybridMultilevel"/>
    <w:tmpl w:val="596CF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E543ED"/>
    <w:multiLevelType w:val="hybridMultilevel"/>
    <w:tmpl w:val="1548AAF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2456713"/>
    <w:multiLevelType w:val="hybridMultilevel"/>
    <w:tmpl w:val="FF9E0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3C55AD"/>
    <w:multiLevelType w:val="hybridMultilevel"/>
    <w:tmpl w:val="08E0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E43998"/>
    <w:multiLevelType w:val="multilevel"/>
    <w:tmpl w:val="989E8C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ED07B4"/>
    <w:multiLevelType w:val="hybridMultilevel"/>
    <w:tmpl w:val="70EA63D8"/>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B795E9C"/>
    <w:multiLevelType w:val="hybridMultilevel"/>
    <w:tmpl w:val="4EA6C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3878D5"/>
    <w:multiLevelType w:val="hybridMultilevel"/>
    <w:tmpl w:val="CD8C1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9240C9"/>
    <w:multiLevelType w:val="hybridMultilevel"/>
    <w:tmpl w:val="24007156"/>
    <w:lvl w:ilvl="0" w:tplc="7646FA5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1D4F8D"/>
    <w:multiLevelType w:val="hybridMultilevel"/>
    <w:tmpl w:val="73062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76654A"/>
    <w:multiLevelType w:val="hybridMultilevel"/>
    <w:tmpl w:val="3DFEB8EE"/>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8766CF"/>
    <w:multiLevelType w:val="hybridMultilevel"/>
    <w:tmpl w:val="A5D8D9A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5858679">
    <w:abstractNumId w:val="30"/>
  </w:num>
  <w:num w:numId="2" w16cid:durableId="2086107602">
    <w:abstractNumId w:val="3"/>
  </w:num>
  <w:num w:numId="3" w16cid:durableId="794257075">
    <w:abstractNumId w:val="40"/>
  </w:num>
  <w:num w:numId="4" w16cid:durableId="1605503756">
    <w:abstractNumId w:val="16"/>
  </w:num>
  <w:num w:numId="5" w16cid:durableId="879971517">
    <w:abstractNumId w:val="17"/>
  </w:num>
  <w:num w:numId="6" w16cid:durableId="1066688351">
    <w:abstractNumId w:val="4"/>
  </w:num>
  <w:num w:numId="7" w16cid:durableId="545871090">
    <w:abstractNumId w:val="8"/>
  </w:num>
  <w:num w:numId="8" w16cid:durableId="504320364">
    <w:abstractNumId w:val="24"/>
  </w:num>
  <w:num w:numId="9" w16cid:durableId="1869751768">
    <w:abstractNumId w:val="27"/>
  </w:num>
  <w:num w:numId="10" w16cid:durableId="853149890">
    <w:abstractNumId w:val="15"/>
  </w:num>
  <w:num w:numId="11" w16cid:durableId="2128617561">
    <w:abstractNumId w:val="36"/>
  </w:num>
  <w:num w:numId="12" w16cid:durableId="414017196">
    <w:abstractNumId w:val="20"/>
  </w:num>
  <w:num w:numId="13" w16cid:durableId="2027903069">
    <w:abstractNumId w:val="11"/>
  </w:num>
  <w:num w:numId="14" w16cid:durableId="1821073651">
    <w:abstractNumId w:val="12"/>
  </w:num>
  <w:num w:numId="15" w16cid:durableId="1123308148">
    <w:abstractNumId w:val="32"/>
  </w:num>
  <w:num w:numId="16" w16cid:durableId="243151534">
    <w:abstractNumId w:val="34"/>
  </w:num>
  <w:num w:numId="17" w16cid:durableId="1063412266">
    <w:abstractNumId w:val="9"/>
  </w:num>
  <w:num w:numId="18" w16cid:durableId="835923005">
    <w:abstractNumId w:val="29"/>
  </w:num>
  <w:num w:numId="19" w16cid:durableId="1836021953">
    <w:abstractNumId w:val="2"/>
  </w:num>
  <w:num w:numId="20" w16cid:durableId="1288270860">
    <w:abstractNumId w:val="23"/>
  </w:num>
  <w:num w:numId="21" w16cid:durableId="1875386051">
    <w:abstractNumId w:val="19"/>
  </w:num>
  <w:num w:numId="22" w16cid:durableId="1203858702">
    <w:abstractNumId w:val="39"/>
  </w:num>
  <w:num w:numId="23" w16cid:durableId="1999767571">
    <w:abstractNumId w:val="25"/>
  </w:num>
  <w:num w:numId="24" w16cid:durableId="439376177">
    <w:abstractNumId w:val="5"/>
  </w:num>
  <w:num w:numId="25" w16cid:durableId="496069232">
    <w:abstractNumId w:val="6"/>
  </w:num>
  <w:num w:numId="26" w16cid:durableId="139806777">
    <w:abstractNumId w:val="16"/>
  </w:num>
  <w:num w:numId="27" w16cid:durableId="1878152972">
    <w:abstractNumId w:val="26"/>
  </w:num>
  <w:num w:numId="28" w16cid:durableId="1458336483">
    <w:abstractNumId w:val="22"/>
  </w:num>
  <w:num w:numId="29" w16cid:durableId="41105284">
    <w:abstractNumId w:val="1"/>
  </w:num>
  <w:num w:numId="30" w16cid:durableId="1991251076">
    <w:abstractNumId w:val="21"/>
  </w:num>
  <w:num w:numId="31" w16cid:durableId="1469131912">
    <w:abstractNumId w:val="28"/>
  </w:num>
  <w:num w:numId="32" w16cid:durableId="715814523">
    <w:abstractNumId w:val="0"/>
  </w:num>
  <w:num w:numId="33" w16cid:durableId="1528443644">
    <w:abstractNumId w:val="31"/>
  </w:num>
  <w:num w:numId="34" w16cid:durableId="576086895">
    <w:abstractNumId w:val="14"/>
  </w:num>
  <w:num w:numId="35" w16cid:durableId="311525341">
    <w:abstractNumId w:val="7"/>
  </w:num>
  <w:num w:numId="36" w16cid:durableId="921185659">
    <w:abstractNumId w:val="37"/>
  </w:num>
  <w:num w:numId="37" w16cid:durableId="892305266">
    <w:abstractNumId w:val="10"/>
  </w:num>
  <w:num w:numId="38" w16cid:durableId="25446521">
    <w:abstractNumId w:val="33"/>
  </w:num>
  <w:num w:numId="39" w16cid:durableId="158891961">
    <w:abstractNumId w:val="18"/>
  </w:num>
  <w:num w:numId="40" w16cid:durableId="1969046724">
    <w:abstractNumId w:val="35"/>
  </w:num>
  <w:num w:numId="41" w16cid:durableId="558250167">
    <w:abstractNumId w:val="38"/>
  </w:num>
  <w:num w:numId="42" w16cid:durableId="596137690">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7a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C"/>
    <w:rsid w:val="00001733"/>
    <w:rsid w:val="0000394B"/>
    <w:rsid w:val="000039DE"/>
    <w:rsid w:val="000057C4"/>
    <w:rsid w:val="0001492A"/>
    <w:rsid w:val="00015E20"/>
    <w:rsid w:val="00016B09"/>
    <w:rsid w:val="00017A90"/>
    <w:rsid w:val="00021551"/>
    <w:rsid w:val="0002504E"/>
    <w:rsid w:val="00025CF7"/>
    <w:rsid w:val="00026CA4"/>
    <w:rsid w:val="00043E94"/>
    <w:rsid w:val="000447CF"/>
    <w:rsid w:val="0004585D"/>
    <w:rsid w:val="000464E4"/>
    <w:rsid w:val="00051C0A"/>
    <w:rsid w:val="00054C50"/>
    <w:rsid w:val="000570AA"/>
    <w:rsid w:val="00060BF3"/>
    <w:rsid w:val="00063708"/>
    <w:rsid w:val="00064808"/>
    <w:rsid w:val="00064985"/>
    <w:rsid w:val="000673A8"/>
    <w:rsid w:val="00071994"/>
    <w:rsid w:val="00075891"/>
    <w:rsid w:val="00080D92"/>
    <w:rsid w:val="00082B8F"/>
    <w:rsid w:val="00084A53"/>
    <w:rsid w:val="000871A7"/>
    <w:rsid w:val="000910E8"/>
    <w:rsid w:val="0009296E"/>
    <w:rsid w:val="000961C1"/>
    <w:rsid w:val="0009685D"/>
    <w:rsid w:val="000976C0"/>
    <w:rsid w:val="000A6E51"/>
    <w:rsid w:val="000B15C3"/>
    <w:rsid w:val="000B2936"/>
    <w:rsid w:val="000B4B53"/>
    <w:rsid w:val="000B7E36"/>
    <w:rsid w:val="000C249E"/>
    <w:rsid w:val="000C3D8E"/>
    <w:rsid w:val="000C697A"/>
    <w:rsid w:val="000C6ACF"/>
    <w:rsid w:val="000C792F"/>
    <w:rsid w:val="000D1549"/>
    <w:rsid w:val="000D1683"/>
    <w:rsid w:val="000D37C6"/>
    <w:rsid w:val="000E2F17"/>
    <w:rsid w:val="000E3BD7"/>
    <w:rsid w:val="000F1B82"/>
    <w:rsid w:val="000F2EBD"/>
    <w:rsid w:val="000F3828"/>
    <w:rsid w:val="000F38E3"/>
    <w:rsid w:val="001002D9"/>
    <w:rsid w:val="001019AC"/>
    <w:rsid w:val="001022DD"/>
    <w:rsid w:val="00104D68"/>
    <w:rsid w:val="00105D6D"/>
    <w:rsid w:val="00105EAB"/>
    <w:rsid w:val="00107B37"/>
    <w:rsid w:val="0011057D"/>
    <w:rsid w:val="00113B5A"/>
    <w:rsid w:val="00113F97"/>
    <w:rsid w:val="00114D37"/>
    <w:rsid w:val="00114F22"/>
    <w:rsid w:val="00117C06"/>
    <w:rsid w:val="00120AC6"/>
    <w:rsid w:val="00120F3F"/>
    <w:rsid w:val="001220AE"/>
    <w:rsid w:val="001270B6"/>
    <w:rsid w:val="00130AA5"/>
    <w:rsid w:val="00131114"/>
    <w:rsid w:val="00140E07"/>
    <w:rsid w:val="001413F4"/>
    <w:rsid w:val="001414EB"/>
    <w:rsid w:val="001470B3"/>
    <w:rsid w:val="0014785E"/>
    <w:rsid w:val="001479DA"/>
    <w:rsid w:val="00152B57"/>
    <w:rsid w:val="00155407"/>
    <w:rsid w:val="0015741E"/>
    <w:rsid w:val="0016238D"/>
    <w:rsid w:val="0016316C"/>
    <w:rsid w:val="00167892"/>
    <w:rsid w:val="00175D58"/>
    <w:rsid w:val="00176F19"/>
    <w:rsid w:val="001775CB"/>
    <w:rsid w:val="001778FC"/>
    <w:rsid w:val="00177B18"/>
    <w:rsid w:val="00182469"/>
    <w:rsid w:val="0018282A"/>
    <w:rsid w:val="00183BF5"/>
    <w:rsid w:val="00184019"/>
    <w:rsid w:val="001918B8"/>
    <w:rsid w:val="00196E3C"/>
    <w:rsid w:val="001970F5"/>
    <w:rsid w:val="00197530"/>
    <w:rsid w:val="001A0734"/>
    <w:rsid w:val="001A0F0E"/>
    <w:rsid w:val="001A3ACD"/>
    <w:rsid w:val="001A3BED"/>
    <w:rsid w:val="001A4D3D"/>
    <w:rsid w:val="001A719C"/>
    <w:rsid w:val="001B39E5"/>
    <w:rsid w:val="001C5A5C"/>
    <w:rsid w:val="001D5006"/>
    <w:rsid w:val="001D5465"/>
    <w:rsid w:val="001D58BB"/>
    <w:rsid w:val="001D680A"/>
    <w:rsid w:val="001D7436"/>
    <w:rsid w:val="001E045F"/>
    <w:rsid w:val="001E0907"/>
    <w:rsid w:val="001E151C"/>
    <w:rsid w:val="001F0319"/>
    <w:rsid w:val="001F05D4"/>
    <w:rsid w:val="001F2AB1"/>
    <w:rsid w:val="001F384F"/>
    <w:rsid w:val="001F7EDB"/>
    <w:rsid w:val="002106EA"/>
    <w:rsid w:val="0021182F"/>
    <w:rsid w:val="002168AE"/>
    <w:rsid w:val="002175C7"/>
    <w:rsid w:val="002255E5"/>
    <w:rsid w:val="00227DEC"/>
    <w:rsid w:val="002300F0"/>
    <w:rsid w:val="00231129"/>
    <w:rsid w:val="002311B8"/>
    <w:rsid w:val="002319F1"/>
    <w:rsid w:val="0023412D"/>
    <w:rsid w:val="00236201"/>
    <w:rsid w:val="00237A9F"/>
    <w:rsid w:val="002445BF"/>
    <w:rsid w:val="002467F8"/>
    <w:rsid w:val="0025622C"/>
    <w:rsid w:val="00263611"/>
    <w:rsid w:val="00263A8C"/>
    <w:rsid w:val="00264ABE"/>
    <w:rsid w:val="002651A9"/>
    <w:rsid w:val="00266AB1"/>
    <w:rsid w:val="00272FBC"/>
    <w:rsid w:val="00273693"/>
    <w:rsid w:val="00275A9F"/>
    <w:rsid w:val="00276E8D"/>
    <w:rsid w:val="00277473"/>
    <w:rsid w:val="0028192A"/>
    <w:rsid w:val="0028310B"/>
    <w:rsid w:val="00283DBB"/>
    <w:rsid w:val="002856C0"/>
    <w:rsid w:val="00285C9D"/>
    <w:rsid w:val="00286194"/>
    <w:rsid w:val="0029081E"/>
    <w:rsid w:val="0029114F"/>
    <w:rsid w:val="00291452"/>
    <w:rsid w:val="002962F2"/>
    <w:rsid w:val="002A239D"/>
    <w:rsid w:val="002A5D54"/>
    <w:rsid w:val="002B4A9D"/>
    <w:rsid w:val="002B57B7"/>
    <w:rsid w:val="002C4191"/>
    <w:rsid w:val="002C5D7B"/>
    <w:rsid w:val="002D1EEE"/>
    <w:rsid w:val="002D4014"/>
    <w:rsid w:val="002D5CB3"/>
    <w:rsid w:val="002E0BD8"/>
    <w:rsid w:val="002E0C8C"/>
    <w:rsid w:val="002E16B2"/>
    <w:rsid w:val="002E3151"/>
    <w:rsid w:val="002E48DD"/>
    <w:rsid w:val="002F3042"/>
    <w:rsid w:val="002F3DA2"/>
    <w:rsid w:val="00302674"/>
    <w:rsid w:val="00303D63"/>
    <w:rsid w:val="0030452B"/>
    <w:rsid w:val="00305C4B"/>
    <w:rsid w:val="00305E91"/>
    <w:rsid w:val="00310A3B"/>
    <w:rsid w:val="003111D5"/>
    <w:rsid w:val="00314DD6"/>
    <w:rsid w:val="00317607"/>
    <w:rsid w:val="003211A4"/>
    <w:rsid w:val="00321DF0"/>
    <w:rsid w:val="00331D77"/>
    <w:rsid w:val="00332179"/>
    <w:rsid w:val="003330E4"/>
    <w:rsid w:val="003334C2"/>
    <w:rsid w:val="003345C3"/>
    <w:rsid w:val="00341B80"/>
    <w:rsid w:val="0034343B"/>
    <w:rsid w:val="00347717"/>
    <w:rsid w:val="00350113"/>
    <w:rsid w:val="00351F3D"/>
    <w:rsid w:val="00353015"/>
    <w:rsid w:val="003531EF"/>
    <w:rsid w:val="003602EC"/>
    <w:rsid w:val="003657E2"/>
    <w:rsid w:val="0036760C"/>
    <w:rsid w:val="00371417"/>
    <w:rsid w:val="003800E0"/>
    <w:rsid w:val="00380ADA"/>
    <w:rsid w:val="0038240F"/>
    <w:rsid w:val="003832DF"/>
    <w:rsid w:val="00383D15"/>
    <w:rsid w:val="00387DB6"/>
    <w:rsid w:val="00391CAA"/>
    <w:rsid w:val="003922F4"/>
    <w:rsid w:val="00392883"/>
    <w:rsid w:val="00392F81"/>
    <w:rsid w:val="003951D5"/>
    <w:rsid w:val="00396E0B"/>
    <w:rsid w:val="003A66FC"/>
    <w:rsid w:val="003A6F8E"/>
    <w:rsid w:val="003B0D9D"/>
    <w:rsid w:val="003B22C3"/>
    <w:rsid w:val="003C1111"/>
    <w:rsid w:val="003C170B"/>
    <w:rsid w:val="003C6392"/>
    <w:rsid w:val="003C64AE"/>
    <w:rsid w:val="003D08BF"/>
    <w:rsid w:val="003D400C"/>
    <w:rsid w:val="003D6FCB"/>
    <w:rsid w:val="003E16E3"/>
    <w:rsid w:val="003E1D98"/>
    <w:rsid w:val="003E4655"/>
    <w:rsid w:val="003E5D26"/>
    <w:rsid w:val="003E66F3"/>
    <w:rsid w:val="003F18FC"/>
    <w:rsid w:val="003F24CB"/>
    <w:rsid w:val="003F2C0F"/>
    <w:rsid w:val="003F4232"/>
    <w:rsid w:val="00400BC9"/>
    <w:rsid w:val="0040440A"/>
    <w:rsid w:val="004053AB"/>
    <w:rsid w:val="00406145"/>
    <w:rsid w:val="00406E83"/>
    <w:rsid w:val="00407C17"/>
    <w:rsid w:val="00407E90"/>
    <w:rsid w:val="00414AD9"/>
    <w:rsid w:val="004201FA"/>
    <w:rsid w:val="004207FD"/>
    <w:rsid w:val="0042309A"/>
    <w:rsid w:val="00423500"/>
    <w:rsid w:val="004236DB"/>
    <w:rsid w:val="00423D2E"/>
    <w:rsid w:val="00425AB7"/>
    <w:rsid w:val="004268C5"/>
    <w:rsid w:val="00427679"/>
    <w:rsid w:val="00441FC6"/>
    <w:rsid w:val="00444E42"/>
    <w:rsid w:val="00454DED"/>
    <w:rsid w:val="00455C2C"/>
    <w:rsid w:val="00457B8A"/>
    <w:rsid w:val="0046086C"/>
    <w:rsid w:val="00460BAE"/>
    <w:rsid w:val="00464AD7"/>
    <w:rsid w:val="004710D2"/>
    <w:rsid w:val="00471824"/>
    <w:rsid w:val="0047690A"/>
    <w:rsid w:val="00485D64"/>
    <w:rsid w:val="00486264"/>
    <w:rsid w:val="00486405"/>
    <w:rsid w:val="00487AA9"/>
    <w:rsid w:val="00487E5D"/>
    <w:rsid w:val="00490D8F"/>
    <w:rsid w:val="0049169A"/>
    <w:rsid w:val="00492B53"/>
    <w:rsid w:val="004945B4"/>
    <w:rsid w:val="004946E1"/>
    <w:rsid w:val="00494E8A"/>
    <w:rsid w:val="00496D7F"/>
    <w:rsid w:val="004A08A3"/>
    <w:rsid w:val="004A2415"/>
    <w:rsid w:val="004A4364"/>
    <w:rsid w:val="004A717A"/>
    <w:rsid w:val="004B12BA"/>
    <w:rsid w:val="004C14F2"/>
    <w:rsid w:val="004C4777"/>
    <w:rsid w:val="004C4F52"/>
    <w:rsid w:val="004C756B"/>
    <w:rsid w:val="004C76AD"/>
    <w:rsid w:val="004D4588"/>
    <w:rsid w:val="004E1106"/>
    <w:rsid w:val="004E196C"/>
    <w:rsid w:val="004E2BC6"/>
    <w:rsid w:val="004E614B"/>
    <w:rsid w:val="004E7D87"/>
    <w:rsid w:val="004E7DB5"/>
    <w:rsid w:val="004F0012"/>
    <w:rsid w:val="004F52AA"/>
    <w:rsid w:val="004F5885"/>
    <w:rsid w:val="004F74B2"/>
    <w:rsid w:val="00502832"/>
    <w:rsid w:val="005065C2"/>
    <w:rsid w:val="005125F7"/>
    <w:rsid w:val="00512CC3"/>
    <w:rsid w:val="0051569C"/>
    <w:rsid w:val="00520F39"/>
    <w:rsid w:val="00521617"/>
    <w:rsid w:val="00521CBB"/>
    <w:rsid w:val="0052223D"/>
    <w:rsid w:val="00523485"/>
    <w:rsid w:val="00526AA3"/>
    <w:rsid w:val="005339B2"/>
    <w:rsid w:val="005344FB"/>
    <w:rsid w:val="005366DB"/>
    <w:rsid w:val="00540497"/>
    <w:rsid w:val="00542D95"/>
    <w:rsid w:val="00543FB9"/>
    <w:rsid w:val="00544552"/>
    <w:rsid w:val="00544972"/>
    <w:rsid w:val="005450D5"/>
    <w:rsid w:val="00550D6F"/>
    <w:rsid w:val="00551FEC"/>
    <w:rsid w:val="00553EEE"/>
    <w:rsid w:val="00554AED"/>
    <w:rsid w:val="00554F23"/>
    <w:rsid w:val="0055606F"/>
    <w:rsid w:val="00556841"/>
    <w:rsid w:val="005613B1"/>
    <w:rsid w:val="00562FAA"/>
    <w:rsid w:val="005747C2"/>
    <w:rsid w:val="00575708"/>
    <w:rsid w:val="00577137"/>
    <w:rsid w:val="005815C1"/>
    <w:rsid w:val="00581DF7"/>
    <w:rsid w:val="00581F4A"/>
    <w:rsid w:val="00582F45"/>
    <w:rsid w:val="00584BC6"/>
    <w:rsid w:val="0058677F"/>
    <w:rsid w:val="005877F9"/>
    <w:rsid w:val="005935E5"/>
    <w:rsid w:val="005940A4"/>
    <w:rsid w:val="00594907"/>
    <w:rsid w:val="00594916"/>
    <w:rsid w:val="00594E70"/>
    <w:rsid w:val="005A1ED6"/>
    <w:rsid w:val="005A2B42"/>
    <w:rsid w:val="005A37F0"/>
    <w:rsid w:val="005A4A90"/>
    <w:rsid w:val="005A6B2F"/>
    <w:rsid w:val="005A78CD"/>
    <w:rsid w:val="005A7DDC"/>
    <w:rsid w:val="005B15DB"/>
    <w:rsid w:val="005B1EB9"/>
    <w:rsid w:val="005B7EB0"/>
    <w:rsid w:val="005C2667"/>
    <w:rsid w:val="005C2DF7"/>
    <w:rsid w:val="005C4504"/>
    <w:rsid w:val="005C694F"/>
    <w:rsid w:val="005C6E36"/>
    <w:rsid w:val="005C740A"/>
    <w:rsid w:val="005C799D"/>
    <w:rsid w:val="005D3D43"/>
    <w:rsid w:val="005D484B"/>
    <w:rsid w:val="005D6F0E"/>
    <w:rsid w:val="005D7FBE"/>
    <w:rsid w:val="005E165F"/>
    <w:rsid w:val="005E2115"/>
    <w:rsid w:val="005E4A0D"/>
    <w:rsid w:val="005E503D"/>
    <w:rsid w:val="005E5CCA"/>
    <w:rsid w:val="005E7B38"/>
    <w:rsid w:val="005F0DA4"/>
    <w:rsid w:val="005F3C47"/>
    <w:rsid w:val="006022EA"/>
    <w:rsid w:val="00605433"/>
    <w:rsid w:val="006061B3"/>
    <w:rsid w:val="00606441"/>
    <w:rsid w:val="00610455"/>
    <w:rsid w:val="00612B2D"/>
    <w:rsid w:val="00615A5E"/>
    <w:rsid w:val="00615BA0"/>
    <w:rsid w:val="00626773"/>
    <w:rsid w:val="00627ADC"/>
    <w:rsid w:val="00632BA5"/>
    <w:rsid w:val="00636542"/>
    <w:rsid w:val="0064061A"/>
    <w:rsid w:val="00642DC8"/>
    <w:rsid w:val="006532A2"/>
    <w:rsid w:val="006555E7"/>
    <w:rsid w:val="0065571B"/>
    <w:rsid w:val="00656BF7"/>
    <w:rsid w:val="00660692"/>
    <w:rsid w:val="00661354"/>
    <w:rsid w:val="00664EC2"/>
    <w:rsid w:val="006677F5"/>
    <w:rsid w:val="00680EC0"/>
    <w:rsid w:val="00681BA0"/>
    <w:rsid w:val="00682B76"/>
    <w:rsid w:val="00684DA7"/>
    <w:rsid w:val="006867C3"/>
    <w:rsid w:val="00693BD2"/>
    <w:rsid w:val="00696BFF"/>
    <w:rsid w:val="006A1A5B"/>
    <w:rsid w:val="006A3CCF"/>
    <w:rsid w:val="006B0B79"/>
    <w:rsid w:val="006B361D"/>
    <w:rsid w:val="006B6921"/>
    <w:rsid w:val="006C131F"/>
    <w:rsid w:val="006C1445"/>
    <w:rsid w:val="006C144A"/>
    <w:rsid w:val="006C3CE9"/>
    <w:rsid w:val="006C3D37"/>
    <w:rsid w:val="006C55A1"/>
    <w:rsid w:val="006D20C7"/>
    <w:rsid w:val="006D3439"/>
    <w:rsid w:val="006D4370"/>
    <w:rsid w:val="006D5BC6"/>
    <w:rsid w:val="006E6CD5"/>
    <w:rsid w:val="006E7FA3"/>
    <w:rsid w:val="006F0E03"/>
    <w:rsid w:val="006F177A"/>
    <w:rsid w:val="006F276C"/>
    <w:rsid w:val="006F312F"/>
    <w:rsid w:val="006F39A7"/>
    <w:rsid w:val="006F5BD4"/>
    <w:rsid w:val="00703D06"/>
    <w:rsid w:val="00706068"/>
    <w:rsid w:val="00706BDC"/>
    <w:rsid w:val="00706DD4"/>
    <w:rsid w:val="00712D98"/>
    <w:rsid w:val="0071467B"/>
    <w:rsid w:val="007202CE"/>
    <w:rsid w:val="00722CD2"/>
    <w:rsid w:val="00722D24"/>
    <w:rsid w:val="00722DDA"/>
    <w:rsid w:val="0073027D"/>
    <w:rsid w:val="007303E2"/>
    <w:rsid w:val="007417C1"/>
    <w:rsid w:val="007421E4"/>
    <w:rsid w:val="0074281F"/>
    <w:rsid w:val="007436D6"/>
    <w:rsid w:val="00744507"/>
    <w:rsid w:val="00744CC1"/>
    <w:rsid w:val="0074734F"/>
    <w:rsid w:val="007478C3"/>
    <w:rsid w:val="00747F79"/>
    <w:rsid w:val="007500FD"/>
    <w:rsid w:val="00752640"/>
    <w:rsid w:val="00755680"/>
    <w:rsid w:val="0076359D"/>
    <w:rsid w:val="007653E9"/>
    <w:rsid w:val="00766F52"/>
    <w:rsid w:val="00774533"/>
    <w:rsid w:val="00780764"/>
    <w:rsid w:val="00780914"/>
    <w:rsid w:val="00781804"/>
    <w:rsid w:val="0078488A"/>
    <w:rsid w:val="00792A05"/>
    <w:rsid w:val="007938A9"/>
    <w:rsid w:val="00796A8C"/>
    <w:rsid w:val="00796B58"/>
    <w:rsid w:val="0079714A"/>
    <w:rsid w:val="00797AEB"/>
    <w:rsid w:val="007A01AF"/>
    <w:rsid w:val="007A0872"/>
    <w:rsid w:val="007A126E"/>
    <w:rsid w:val="007A403A"/>
    <w:rsid w:val="007A5C64"/>
    <w:rsid w:val="007B000E"/>
    <w:rsid w:val="007B5D4F"/>
    <w:rsid w:val="007B5F7D"/>
    <w:rsid w:val="007C0EA2"/>
    <w:rsid w:val="007C12F8"/>
    <w:rsid w:val="007C59C2"/>
    <w:rsid w:val="007C5B22"/>
    <w:rsid w:val="007C7DC7"/>
    <w:rsid w:val="007D084D"/>
    <w:rsid w:val="007D36E0"/>
    <w:rsid w:val="007D3F4A"/>
    <w:rsid w:val="007D43B5"/>
    <w:rsid w:val="007D518C"/>
    <w:rsid w:val="007D72BE"/>
    <w:rsid w:val="007D7AA0"/>
    <w:rsid w:val="007E0569"/>
    <w:rsid w:val="007E2C0B"/>
    <w:rsid w:val="007E6783"/>
    <w:rsid w:val="007F0365"/>
    <w:rsid w:val="007F1BCE"/>
    <w:rsid w:val="007F2186"/>
    <w:rsid w:val="007F50B9"/>
    <w:rsid w:val="007F51BE"/>
    <w:rsid w:val="007F546B"/>
    <w:rsid w:val="007F6BF0"/>
    <w:rsid w:val="00802521"/>
    <w:rsid w:val="00802F6E"/>
    <w:rsid w:val="0080359D"/>
    <w:rsid w:val="008102A6"/>
    <w:rsid w:val="0081063D"/>
    <w:rsid w:val="00812206"/>
    <w:rsid w:val="008126F6"/>
    <w:rsid w:val="00823DE6"/>
    <w:rsid w:val="00825896"/>
    <w:rsid w:val="0082774F"/>
    <w:rsid w:val="008341C9"/>
    <w:rsid w:val="00840C49"/>
    <w:rsid w:val="00843F25"/>
    <w:rsid w:val="0084679D"/>
    <w:rsid w:val="00847466"/>
    <w:rsid w:val="00853257"/>
    <w:rsid w:val="00854902"/>
    <w:rsid w:val="00855296"/>
    <w:rsid w:val="00855B52"/>
    <w:rsid w:val="00856890"/>
    <w:rsid w:val="00861EBF"/>
    <w:rsid w:val="00864F1B"/>
    <w:rsid w:val="00865CCB"/>
    <w:rsid w:val="00867EA0"/>
    <w:rsid w:val="00871F25"/>
    <w:rsid w:val="00871F51"/>
    <w:rsid w:val="00881AC6"/>
    <w:rsid w:val="00881BC0"/>
    <w:rsid w:val="0088342F"/>
    <w:rsid w:val="0088575A"/>
    <w:rsid w:val="00893E61"/>
    <w:rsid w:val="00893EA1"/>
    <w:rsid w:val="00894719"/>
    <w:rsid w:val="00897C9A"/>
    <w:rsid w:val="008A1999"/>
    <w:rsid w:val="008A2A98"/>
    <w:rsid w:val="008A7881"/>
    <w:rsid w:val="008B6022"/>
    <w:rsid w:val="008C0EC5"/>
    <w:rsid w:val="008C5FB9"/>
    <w:rsid w:val="008C763C"/>
    <w:rsid w:val="008D20CB"/>
    <w:rsid w:val="008D338E"/>
    <w:rsid w:val="008D70FF"/>
    <w:rsid w:val="008E02AB"/>
    <w:rsid w:val="008E1D8E"/>
    <w:rsid w:val="008E449C"/>
    <w:rsid w:val="008E4892"/>
    <w:rsid w:val="008E4E7B"/>
    <w:rsid w:val="008E5483"/>
    <w:rsid w:val="008E5D41"/>
    <w:rsid w:val="008F251E"/>
    <w:rsid w:val="008F436C"/>
    <w:rsid w:val="008F6525"/>
    <w:rsid w:val="008F7090"/>
    <w:rsid w:val="008F7514"/>
    <w:rsid w:val="00903537"/>
    <w:rsid w:val="0090369F"/>
    <w:rsid w:val="009065FD"/>
    <w:rsid w:val="00907488"/>
    <w:rsid w:val="009120DA"/>
    <w:rsid w:val="00914A50"/>
    <w:rsid w:val="00916F3D"/>
    <w:rsid w:val="00917B88"/>
    <w:rsid w:val="009208AB"/>
    <w:rsid w:val="009227A5"/>
    <w:rsid w:val="009323F3"/>
    <w:rsid w:val="0093695B"/>
    <w:rsid w:val="00940ABE"/>
    <w:rsid w:val="0094386F"/>
    <w:rsid w:val="00951A67"/>
    <w:rsid w:val="00953651"/>
    <w:rsid w:val="00954B18"/>
    <w:rsid w:val="0095650F"/>
    <w:rsid w:val="00961BC3"/>
    <w:rsid w:val="0096418E"/>
    <w:rsid w:val="00965E08"/>
    <w:rsid w:val="00967089"/>
    <w:rsid w:val="009706A0"/>
    <w:rsid w:val="00970B13"/>
    <w:rsid w:val="00971233"/>
    <w:rsid w:val="0097644E"/>
    <w:rsid w:val="00977648"/>
    <w:rsid w:val="009807C6"/>
    <w:rsid w:val="009831AE"/>
    <w:rsid w:val="00984AFE"/>
    <w:rsid w:val="00990441"/>
    <w:rsid w:val="009A2198"/>
    <w:rsid w:val="009A7E86"/>
    <w:rsid w:val="009B137E"/>
    <w:rsid w:val="009B1F80"/>
    <w:rsid w:val="009B4D27"/>
    <w:rsid w:val="009B6192"/>
    <w:rsid w:val="009C11B0"/>
    <w:rsid w:val="009C6186"/>
    <w:rsid w:val="009C71B2"/>
    <w:rsid w:val="009C72BA"/>
    <w:rsid w:val="009D1332"/>
    <w:rsid w:val="009D1765"/>
    <w:rsid w:val="009E3DF2"/>
    <w:rsid w:val="009E62D1"/>
    <w:rsid w:val="009F1CAC"/>
    <w:rsid w:val="009F6DC0"/>
    <w:rsid w:val="00A02312"/>
    <w:rsid w:val="00A06476"/>
    <w:rsid w:val="00A12487"/>
    <w:rsid w:val="00A138F6"/>
    <w:rsid w:val="00A169E1"/>
    <w:rsid w:val="00A20DFF"/>
    <w:rsid w:val="00A22158"/>
    <w:rsid w:val="00A22EB1"/>
    <w:rsid w:val="00A236DB"/>
    <w:rsid w:val="00A24E2E"/>
    <w:rsid w:val="00A3070A"/>
    <w:rsid w:val="00A3093C"/>
    <w:rsid w:val="00A31813"/>
    <w:rsid w:val="00A4109E"/>
    <w:rsid w:val="00A431F8"/>
    <w:rsid w:val="00A43684"/>
    <w:rsid w:val="00A43F90"/>
    <w:rsid w:val="00A44BB6"/>
    <w:rsid w:val="00A457E2"/>
    <w:rsid w:val="00A50E9D"/>
    <w:rsid w:val="00A51403"/>
    <w:rsid w:val="00A527AC"/>
    <w:rsid w:val="00A5565C"/>
    <w:rsid w:val="00A5649C"/>
    <w:rsid w:val="00A60F39"/>
    <w:rsid w:val="00A6197D"/>
    <w:rsid w:val="00A62EE1"/>
    <w:rsid w:val="00A63C9B"/>
    <w:rsid w:val="00A63FB2"/>
    <w:rsid w:val="00A67E1A"/>
    <w:rsid w:val="00A701D9"/>
    <w:rsid w:val="00A717E0"/>
    <w:rsid w:val="00A75013"/>
    <w:rsid w:val="00A7694B"/>
    <w:rsid w:val="00A77485"/>
    <w:rsid w:val="00A81413"/>
    <w:rsid w:val="00A82D0B"/>
    <w:rsid w:val="00A835ED"/>
    <w:rsid w:val="00A90800"/>
    <w:rsid w:val="00A91050"/>
    <w:rsid w:val="00A93BA9"/>
    <w:rsid w:val="00A95873"/>
    <w:rsid w:val="00AA0E8E"/>
    <w:rsid w:val="00AA4A61"/>
    <w:rsid w:val="00AA7F32"/>
    <w:rsid w:val="00AB253F"/>
    <w:rsid w:val="00AB539F"/>
    <w:rsid w:val="00AB67F8"/>
    <w:rsid w:val="00AB6A58"/>
    <w:rsid w:val="00AC3779"/>
    <w:rsid w:val="00AC5CBE"/>
    <w:rsid w:val="00AD3374"/>
    <w:rsid w:val="00AD3BFD"/>
    <w:rsid w:val="00AD7183"/>
    <w:rsid w:val="00AD7348"/>
    <w:rsid w:val="00AE1624"/>
    <w:rsid w:val="00AE1D83"/>
    <w:rsid w:val="00AE309C"/>
    <w:rsid w:val="00AE6D53"/>
    <w:rsid w:val="00AF3910"/>
    <w:rsid w:val="00AF43ED"/>
    <w:rsid w:val="00B03CED"/>
    <w:rsid w:val="00B1095D"/>
    <w:rsid w:val="00B11E0F"/>
    <w:rsid w:val="00B1745A"/>
    <w:rsid w:val="00B20A4C"/>
    <w:rsid w:val="00B22DA2"/>
    <w:rsid w:val="00B239CD"/>
    <w:rsid w:val="00B25437"/>
    <w:rsid w:val="00B26673"/>
    <w:rsid w:val="00B306C4"/>
    <w:rsid w:val="00B349A2"/>
    <w:rsid w:val="00B40FD4"/>
    <w:rsid w:val="00B50B8A"/>
    <w:rsid w:val="00B52108"/>
    <w:rsid w:val="00B522F7"/>
    <w:rsid w:val="00B57E31"/>
    <w:rsid w:val="00B64832"/>
    <w:rsid w:val="00B65CDB"/>
    <w:rsid w:val="00B72F56"/>
    <w:rsid w:val="00B7406A"/>
    <w:rsid w:val="00B74984"/>
    <w:rsid w:val="00B800A4"/>
    <w:rsid w:val="00B84418"/>
    <w:rsid w:val="00B84B8A"/>
    <w:rsid w:val="00B85394"/>
    <w:rsid w:val="00B87DB4"/>
    <w:rsid w:val="00B92789"/>
    <w:rsid w:val="00B940CF"/>
    <w:rsid w:val="00BA60BB"/>
    <w:rsid w:val="00BA60BF"/>
    <w:rsid w:val="00BA6695"/>
    <w:rsid w:val="00BB568C"/>
    <w:rsid w:val="00BB72DD"/>
    <w:rsid w:val="00BC1D5F"/>
    <w:rsid w:val="00BC2419"/>
    <w:rsid w:val="00BC247E"/>
    <w:rsid w:val="00BD23F1"/>
    <w:rsid w:val="00BD49B0"/>
    <w:rsid w:val="00BE099B"/>
    <w:rsid w:val="00BE1108"/>
    <w:rsid w:val="00BE4354"/>
    <w:rsid w:val="00BF0F6E"/>
    <w:rsid w:val="00BF1348"/>
    <w:rsid w:val="00BF6D40"/>
    <w:rsid w:val="00BF7234"/>
    <w:rsid w:val="00C00C8E"/>
    <w:rsid w:val="00C03BDB"/>
    <w:rsid w:val="00C041CD"/>
    <w:rsid w:val="00C11310"/>
    <w:rsid w:val="00C16C71"/>
    <w:rsid w:val="00C2108F"/>
    <w:rsid w:val="00C2783E"/>
    <w:rsid w:val="00C3249B"/>
    <w:rsid w:val="00C32A04"/>
    <w:rsid w:val="00C36289"/>
    <w:rsid w:val="00C37BDD"/>
    <w:rsid w:val="00C5319E"/>
    <w:rsid w:val="00C578C8"/>
    <w:rsid w:val="00C60A85"/>
    <w:rsid w:val="00C60CF6"/>
    <w:rsid w:val="00C6210A"/>
    <w:rsid w:val="00C664A9"/>
    <w:rsid w:val="00C70484"/>
    <w:rsid w:val="00C707CC"/>
    <w:rsid w:val="00C71923"/>
    <w:rsid w:val="00C72C7A"/>
    <w:rsid w:val="00C73E51"/>
    <w:rsid w:val="00C75678"/>
    <w:rsid w:val="00C80095"/>
    <w:rsid w:val="00C80370"/>
    <w:rsid w:val="00C80E03"/>
    <w:rsid w:val="00C849DC"/>
    <w:rsid w:val="00C85C6A"/>
    <w:rsid w:val="00C86D59"/>
    <w:rsid w:val="00C9261D"/>
    <w:rsid w:val="00C93786"/>
    <w:rsid w:val="00C9502C"/>
    <w:rsid w:val="00C97BFB"/>
    <w:rsid w:val="00CA22B3"/>
    <w:rsid w:val="00CA27B6"/>
    <w:rsid w:val="00CA2F3F"/>
    <w:rsid w:val="00CA30BB"/>
    <w:rsid w:val="00CA787A"/>
    <w:rsid w:val="00CB1CE1"/>
    <w:rsid w:val="00CB2C17"/>
    <w:rsid w:val="00CB2CA9"/>
    <w:rsid w:val="00CB39CE"/>
    <w:rsid w:val="00CB3C79"/>
    <w:rsid w:val="00CB647A"/>
    <w:rsid w:val="00CB70C5"/>
    <w:rsid w:val="00CC03F8"/>
    <w:rsid w:val="00CC0658"/>
    <w:rsid w:val="00CC3416"/>
    <w:rsid w:val="00CC4E19"/>
    <w:rsid w:val="00CC53B2"/>
    <w:rsid w:val="00CD18E5"/>
    <w:rsid w:val="00CD1A32"/>
    <w:rsid w:val="00CD481E"/>
    <w:rsid w:val="00CD52DB"/>
    <w:rsid w:val="00CD7C7B"/>
    <w:rsid w:val="00CE3F29"/>
    <w:rsid w:val="00CE4234"/>
    <w:rsid w:val="00CE5144"/>
    <w:rsid w:val="00CE6A45"/>
    <w:rsid w:val="00CF2AA6"/>
    <w:rsid w:val="00CF5069"/>
    <w:rsid w:val="00CF50DD"/>
    <w:rsid w:val="00CF6814"/>
    <w:rsid w:val="00CF7F18"/>
    <w:rsid w:val="00D032DB"/>
    <w:rsid w:val="00D0334E"/>
    <w:rsid w:val="00D036C2"/>
    <w:rsid w:val="00D055CE"/>
    <w:rsid w:val="00D057F1"/>
    <w:rsid w:val="00D073F5"/>
    <w:rsid w:val="00D115D3"/>
    <w:rsid w:val="00D15AF1"/>
    <w:rsid w:val="00D175C1"/>
    <w:rsid w:val="00D176B7"/>
    <w:rsid w:val="00D17827"/>
    <w:rsid w:val="00D17F6E"/>
    <w:rsid w:val="00D20179"/>
    <w:rsid w:val="00D21973"/>
    <w:rsid w:val="00D269C1"/>
    <w:rsid w:val="00D27C82"/>
    <w:rsid w:val="00D3320B"/>
    <w:rsid w:val="00D36AB0"/>
    <w:rsid w:val="00D36C5C"/>
    <w:rsid w:val="00D373FA"/>
    <w:rsid w:val="00D40806"/>
    <w:rsid w:val="00D4197E"/>
    <w:rsid w:val="00D53971"/>
    <w:rsid w:val="00D54D37"/>
    <w:rsid w:val="00D65705"/>
    <w:rsid w:val="00D65726"/>
    <w:rsid w:val="00D662E5"/>
    <w:rsid w:val="00D67A8B"/>
    <w:rsid w:val="00D74A73"/>
    <w:rsid w:val="00D80856"/>
    <w:rsid w:val="00D814A4"/>
    <w:rsid w:val="00D81FF2"/>
    <w:rsid w:val="00D854DA"/>
    <w:rsid w:val="00D86D99"/>
    <w:rsid w:val="00D86DF4"/>
    <w:rsid w:val="00D9005F"/>
    <w:rsid w:val="00D96E20"/>
    <w:rsid w:val="00D9781D"/>
    <w:rsid w:val="00DA34D5"/>
    <w:rsid w:val="00DB482C"/>
    <w:rsid w:val="00DB6435"/>
    <w:rsid w:val="00DC0410"/>
    <w:rsid w:val="00DC1450"/>
    <w:rsid w:val="00DC22CD"/>
    <w:rsid w:val="00DC335B"/>
    <w:rsid w:val="00DD030C"/>
    <w:rsid w:val="00DD10DB"/>
    <w:rsid w:val="00DD6F2E"/>
    <w:rsid w:val="00DE0D3D"/>
    <w:rsid w:val="00DE3C47"/>
    <w:rsid w:val="00DE46F8"/>
    <w:rsid w:val="00DE5BD2"/>
    <w:rsid w:val="00DE775F"/>
    <w:rsid w:val="00DE7A1C"/>
    <w:rsid w:val="00E03C8A"/>
    <w:rsid w:val="00E043B0"/>
    <w:rsid w:val="00E06174"/>
    <w:rsid w:val="00E0651A"/>
    <w:rsid w:val="00E0689E"/>
    <w:rsid w:val="00E2436A"/>
    <w:rsid w:val="00E24655"/>
    <w:rsid w:val="00E251C5"/>
    <w:rsid w:val="00E253E1"/>
    <w:rsid w:val="00E31479"/>
    <w:rsid w:val="00E3182D"/>
    <w:rsid w:val="00E32EC8"/>
    <w:rsid w:val="00E36764"/>
    <w:rsid w:val="00E44B57"/>
    <w:rsid w:val="00E47178"/>
    <w:rsid w:val="00E47B3F"/>
    <w:rsid w:val="00E532C6"/>
    <w:rsid w:val="00E55669"/>
    <w:rsid w:val="00E57ECF"/>
    <w:rsid w:val="00E60B2D"/>
    <w:rsid w:val="00E61051"/>
    <w:rsid w:val="00E631D7"/>
    <w:rsid w:val="00E6483F"/>
    <w:rsid w:val="00E65708"/>
    <w:rsid w:val="00E65820"/>
    <w:rsid w:val="00E659F5"/>
    <w:rsid w:val="00E6651E"/>
    <w:rsid w:val="00E665BD"/>
    <w:rsid w:val="00E676C5"/>
    <w:rsid w:val="00E7254B"/>
    <w:rsid w:val="00E749A2"/>
    <w:rsid w:val="00E76FE1"/>
    <w:rsid w:val="00E804C9"/>
    <w:rsid w:val="00E8286B"/>
    <w:rsid w:val="00E91DB9"/>
    <w:rsid w:val="00E93EA0"/>
    <w:rsid w:val="00E947BE"/>
    <w:rsid w:val="00E97688"/>
    <w:rsid w:val="00EA18AC"/>
    <w:rsid w:val="00EA1B05"/>
    <w:rsid w:val="00EA4F98"/>
    <w:rsid w:val="00EA7AF4"/>
    <w:rsid w:val="00EB1B85"/>
    <w:rsid w:val="00EB29B5"/>
    <w:rsid w:val="00EB3D82"/>
    <w:rsid w:val="00EB4E98"/>
    <w:rsid w:val="00EB6A42"/>
    <w:rsid w:val="00EC1003"/>
    <w:rsid w:val="00EC1A3E"/>
    <w:rsid w:val="00EC505D"/>
    <w:rsid w:val="00EC51E1"/>
    <w:rsid w:val="00EC75C0"/>
    <w:rsid w:val="00ED3649"/>
    <w:rsid w:val="00ED49F9"/>
    <w:rsid w:val="00ED60AA"/>
    <w:rsid w:val="00EE262F"/>
    <w:rsid w:val="00EE50DA"/>
    <w:rsid w:val="00EE5733"/>
    <w:rsid w:val="00EE5D7A"/>
    <w:rsid w:val="00EE701C"/>
    <w:rsid w:val="00EF116E"/>
    <w:rsid w:val="00EF1F17"/>
    <w:rsid w:val="00EF2555"/>
    <w:rsid w:val="00EF2A50"/>
    <w:rsid w:val="00EF2FD6"/>
    <w:rsid w:val="00EF730F"/>
    <w:rsid w:val="00EF76C4"/>
    <w:rsid w:val="00F02839"/>
    <w:rsid w:val="00F04EF7"/>
    <w:rsid w:val="00F05024"/>
    <w:rsid w:val="00F079D0"/>
    <w:rsid w:val="00F14033"/>
    <w:rsid w:val="00F21E3E"/>
    <w:rsid w:val="00F22C80"/>
    <w:rsid w:val="00F253A7"/>
    <w:rsid w:val="00F25A60"/>
    <w:rsid w:val="00F27CFA"/>
    <w:rsid w:val="00F3001E"/>
    <w:rsid w:val="00F30839"/>
    <w:rsid w:val="00F31AA4"/>
    <w:rsid w:val="00F34642"/>
    <w:rsid w:val="00F3563C"/>
    <w:rsid w:val="00F45768"/>
    <w:rsid w:val="00F46146"/>
    <w:rsid w:val="00F47A48"/>
    <w:rsid w:val="00F523E7"/>
    <w:rsid w:val="00F54DC2"/>
    <w:rsid w:val="00F54FDF"/>
    <w:rsid w:val="00F5571B"/>
    <w:rsid w:val="00F55B87"/>
    <w:rsid w:val="00F569D8"/>
    <w:rsid w:val="00F61C7A"/>
    <w:rsid w:val="00F70D37"/>
    <w:rsid w:val="00F70DB7"/>
    <w:rsid w:val="00F71B19"/>
    <w:rsid w:val="00F71D48"/>
    <w:rsid w:val="00F8025B"/>
    <w:rsid w:val="00F81847"/>
    <w:rsid w:val="00F84F0D"/>
    <w:rsid w:val="00F85845"/>
    <w:rsid w:val="00F90E94"/>
    <w:rsid w:val="00F910EA"/>
    <w:rsid w:val="00F93BE7"/>
    <w:rsid w:val="00F967B0"/>
    <w:rsid w:val="00F97B8C"/>
    <w:rsid w:val="00FA1B94"/>
    <w:rsid w:val="00FA58E9"/>
    <w:rsid w:val="00FA5DAA"/>
    <w:rsid w:val="00FB101F"/>
    <w:rsid w:val="00FB21E0"/>
    <w:rsid w:val="00FB24E8"/>
    <w:rsid w:val="00FB35D1"/>
    <w:rsid w:val="00FB6377"/>
    <w:rsid w:val="00FB660D"/>
    <w:rsid w:val="00FB6856"/>
    <w:rsid w:val="00FC243E"/>
    <w:rsid w:val="00FD4574"/>
    <w:rsid w:val="00FD5E90"/>
    <w:rsid w:val="00FD7548"/>
    <w:rsid w:val="00FE05E8"/>
    <w:rsid w:val="00FE0E73"/>
    <w:rsid w:val="00FE25FB"/>
    <w:rsid w:val="00FE2D72"/>
    <w:rsid w:val="00FE2EDC"/>
    <w:rsid w:val="00FE78F3"/>
    <w:rsid w:val="00FF4CCF"/>
    <w:rsid w:val="00FF58DA"/>
    <w:rsid w:val="00FF5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a9a"/>
    </o:shapedefaults>
    <o:shapelayout v:ext="edit">
      <o:idmap v:ext="edit" data="2"/>
    </o:shapelayout>
  </w:shapeDefaults>
  <w:decimalSymbol w:val="."/>
  <w:listSeparator w:val=","/>
  <w14:docId w14:val="0E9CCB3B"/>
  <w15:docId w15:val="{57388EF6-1B1A-4CEB-A284-D44CAE03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1"/>
      </w:numPr>
    </w:pPr>
    <w:rPr>
      <w:rFonts w:ascii="Arial" w:hAnsi="Arial" w:cs="Arial"/>
      <w:sz w:val="20"/>
      <w:lang w:eastAsia="en-US"/>
    </w:rPr>
  </w:style>
  <w:style w:type="paragraph" w:styleId="CommentText">
    <w:name w:val="annotation text"/>
    <w:basedOn w:val="Normal"/>
    <w:link w:val="CommentTextChar"/>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customStyle="1" w:styleId="Heading2Char">
    <w:name w:val="Heading 2 Char"/>
    <w:link w:val="Heading2"/>
    <w:semiHidden/>
    <w:rsid w:val="00AB6A58"/>
    <w:rPr>
      <w:rFonts w:ascii="Arial" w:hAnsi="Arial" w:cs="Arial"/>
      <w:bCs/>
      <w:i/>
      <w:iCs/>
      <w:color w:val="000000"/>
      <w:lang w:val="en-GB" w:eastAsia="en-GB" w:bidi="ar-SA"/>
    </w:rPr>
  </w:style>
  <w:style w:type="character" w:customStyle="1" w:styleId="Heading4Char">
    <w:name w:val="Heading 4 Char"/>
    <w:link w:val="Heading4"/>
    <w:semiHidden/>
    <w:rsid w:val="00AB6A58"/>
    <w:rPr>
      <w:rFonts w:ascii="Arial" w:hAnsi="Arial" w:cs="Arial"/>
      <w:b/>
      <w:bCs/>
      <w:color w:val="FF0000"/>
      <w:szCs w:val="24"/>
      <w:lang w:val="en-GB" w:eastAsia="en-GB" w:bidi="ar-SA"/>
    </w:rPr>
  </w:style>
  <w:style w:type="character" w:customStyle="1" w:styleId="CharChar2">
    <w:name w:val="Char Char2"/>
    <w:rsid w:val="005747C2"/>
    <w:rPr>
      <w:rFonts w:ascii="Cambria" w:hAnsi="Cambria"/>
      <w:b/>
      <w:bCs/>
      <w:i/>
      <w:iCs/>
      <w:sz w:val="28"/>
      <w:szCs w:val="28"/>
    </w:rPr>
  </w:style>
  <w:style w:type="character" w:customStyle="1" w:styleId="CharChar3">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4C2"/>
    <w:rPr>
      <w:color w:val="0000FF"/>
      <w:u w:val="single"/>
    </w:rPr>
  </w:style>
  <w:style w:type="paragraph" w:styleId="Footer">
    <w:name w:val="footer"/>
    <w:basedOn w:val="Normal"/>
    <w:link w:val="FooterChar"/>
    <w:uiPriority w:val="99"/>
    <w:rsid w:val="003334C2"/>
    <w:pPr>
      <w:tabs>
        <w:tab w:val="center" w:pos="4513"/>
        <w:tab w:val="right" w:pos="9026"/>
      </w:tabs>
    </w:pPr>
  </w:style>
  <w:style w:type="character" w:customStyle="1" w:styleId="FooterChar">
    <w:name w:val="Footer Char"/>
    <w:link w:val="Footer"/>
    <w:uiPriority w:val="99"/>
    <w:rsid w:val="003334C2"/>
    <w:rPr>
      <w:sz w:val="24"/>
      <w:szCs w:val="24"/>
    </w:rPr>
  </w:style>
  <w:style w:type="paragraph" w:styleId="ListParagraph">
    <w:name w:val="List Paragraph"/>
    <w:basedOn w:val="Normal"/>
    <w:uiPriority w:val="99"/>
    <w:qFormat/>
    <w:rsid w:val="00AA4A61"/>
    <w:pPr>
      <w:ind w:left="720"/>
      <w:contextualSpacing/>
    </w:pPr>
  </w:style>
  <w:style w:type="character" w:styleId="CommentReference">
    <w:name w:val="annotation reference"/>
    <w:basedOn w:val="DefaultParagraphFont"/>
    <w:semiHidden/>
    <w:unhideWhenUsed/>
    <w:rsid w:val="00114D37"/>
    <w:rPr>
      <w:sz w:val="16"/>
      <w:szCs w:val="16"/>
    </w:rPr>
  </w:style>
  <w:style w:type="paragraph" w:styleId="CommentSubject">
    <w:name w:val="annotation subject"/>
    <w:basedOn w:val="CommentText"/>
    <w:next w:val="CommentText"/>
    <w:link w:val="CommentSubjectChar"/>
    <w:semiHidden/>
    <w:unhideWhenUsed/>
    <w:rsid w:val="00114D37"/>
    <w:rPr>
      <w:b/>
      <w:bCs/>
    </w:rPr>
  </w:style>
  <w:style w:type="character" w:customStyle="1" w:styleId="CommentTextChar">
    <w:name w:val="Comment Text Char"/>
    <w:basedOn w:val="DefaultParagraphFont"/>
    <w:link w:val="CommentText"/>
    <w:rsid w:val="00114D37"/>
  </w:style>
  <w:style w:type="character" w:customStyle="1" w:styleId="CommentSubjectChar">
    <w:name w:val="Comment Subject Char"/>
    <w:basedOn w:val="CommentTextChar"/>
    <w:link w:val="CommentSubject"/>
    <w:semiHidden/>
    <w:rsid w:val="00114D37"/>
    <w:rPr>
      <w:b/>
      <w:bCs/>
    </w:rPr>
  </w:style>
  <w:style w:type="paragraph" w:styleId="Revision">
    <w:name w:val="Revision"/>
    <w:hidden/>
    <w:uiPriority w:val="99"/>
    <w:semiHidden/>
    <w:rsid w:val="00D055CE"/>
    <w:rPr>
      <w:sz w:val="24"/>
      <w:szCs w:val="24"/>
    </w:rPr>
  </w:style>
  <w:style w:type="paragraph" w:styleId="BodyTextIndent">
    <w:name w:val="Body Text Indent"/>
    <w:basedOn w:val="Normal"/>
    <w:link w:val="BodyTextIndentChar"/>
    <w:unhideWhenUsed/>
    <w:rsid w:val="005C2667"/>
    <w:pPr>
      <w:spacing w:after="120"/>
      <w:ind w:left="283"/>
    </w:pPr>
  </w:style>
  <w:style w:type="character" w:customStyle="1" w:styleId="BodyTextIndentChar">
    <w:name w:val="Body Text Indent Char"/>
    <w:basedOn w:val="DefaultParagraphFont"/>
    <w:link w:val="BodyTextIndent"/>
    <w:rsid w:val="005C26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10" ma:contentTypeDescription="Create a new document." ma:contentTypeScope="" ma:versionID="b76e741bcbb3f88e7d5f9e4f268fb7df">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7d14b43dd7de5e388eee15d434ae26fe"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element ref="ns2:MediaServiceObjectDetectorVersions" minOccurs="0"/>
                <xsd:element ref="ns2:MovedtoWF_x002f_CUMB_x002f_BOTH"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ovedtoWF_x002f_CUMB_x002f_BOTH" ma:index="16" nillable="true" ma:displayName="Moved to W&amp;F/CUMB/BOTH" ma:format="Dropdown" ma:internalName="MovedtoWF_x002f_CUMB_x002f_BOTH">
      <xsd:simpleType>
        <xsd:restriction base="dms:Text">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cil xmlns="0ac63c59-0a8f-47f1-88ca-a6386bd20b1c" xsi:nil="true"/>
    <MovedtoWF_x002f_CUMB_x002f_BOTH xmlns="0ac63c59-0a8f-47f1-88ca-a6386bd20b1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9496F-DCF3-4F26-A975-7ABA0F9AD6BD}">
  <ds:schemaRefs>
    <ds:schemaRef ds:uri="http://schemas.openxmlformats.org/officeDocument/2006/bibliography"/>
  </ds:schemaRefs>
</ds:datastoreItem>
</file>

<file path=customXml/itemProps2.xml><?xml version="1.0" encoding="utf-8"?>
<ds:datastoreItem xmlns:ds="http://schemas.openxmlformats.org/officeDocument/2006/customXml" ds:itemID="{C7CD9926-3DFF-427C-9D7B-139478905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63c59-0a8f-47f1-88ca-a6386bd20b1c"/>
    <ds:schemaRef ds:uri="4e4291cd-6461-43ed-a61a-e9cbc313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3B33D-914E-4349-BB90-F2D33D16B628}">
  <ds:schemaRefs>
    <ds:schemaRef ds:uri="http://schemas.microsoft.com/office/2006/metadata/properties"/>
    <ds:schemaRef ds:uri="http://schemas.microsoft.com/office/infopath/2007/PartnerControls"/>
    <ds:schemaRef ds:uri="0ac63c59-0a8f-47f1-88ca-a6386bd20b1c"/>
  </ds:schemaRefs>
</ds:datastoreItem>
</file>

<file path=customXml/itemProps4.xml><?xml version="1.0" encoding="utf-8"?>
<ds:datastoreItem xmlns:ds="http://schemas.openxmlformats.org/officeDocument/2006/customXml" ds:itemID="{A954188D-3327-4DFA-8C0E-F938EF3E86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1732</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Information Governance/ Data Protection Officer</vt:lpstr>
    </vt:vector>
  </TitlesOfParts>
  <Company>Agilisys</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Governance/ Data Protection Officer</dc:title>
  <dc:creator>Jonny Slee</dc:creator>
  <cp:lastModifiedBy>Wright, Orlanda</cp:lastModifiedBy>
  <cp:revision>2</cp:revision>
  <cp:lastPrinted>2024-11-13T09:58:00Z</cp:lastPrinted>
  <dcterms:created xsi:type="dcterms:W3CDTF">2024-12-18T16:25:00Z</dcterms:created>
  <dcterms:modified xsi:type="dcterms:W3CDTF">2024-12-18T16:25:00Z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y fmtid="{D5CDD505-2E9C-101B-9397-08002B2CF9AE}" pid="3" name="MSIP_Label_b4fec6b3-91e0-4cb4-97f0-3b695e194c32_Enabled">
    <vt:lpwstr>true</vt:lpwstr>
  </property>
  <property fmtid="{D5CDD505-2E9C-101B-9397-08002B2CF9AE}" pid="4" name="MSIP_Label_b4fec6b3-91e0-4cb4-97f0-3b695e194c32_SetDate">
    <vt:lpwstr>2024-11-11T13:36:35Z</vt:lpwstr>
  </property>
  <property fmtid="{D5CDD505-2E9C-101B-9397-08002B2CF9AE}" pid="5" name="MSIP_Label_b4fec6b3-91e0-4cb4-97f0-3b695e194c32_Method">
    <vt:lpwstr>Standard</vt:lpwstr>
  </property>
  <property fmtid="{D5CDD505-2E9C-101B-9397-08002B2CF9AE}" pid="6" name="MSIP_Label_b4fec6b3-91e0-4cb4-97f0-3b695e194c32_Name">
    <vt:lpwstr>b4fec6b3-91e0-4cb4-97f0-3b695e194c32</vt:lpwstr>
  </property>
  <property fmtid="{D5CDD505-2E9C-101B-9397-08002B2CF9AE}" pid="7" name="MSIP_Label_b4fec6b3-91e0-4cb4-97f0-3b695e194c32_SiteId">
    <vt:lpwstr>7ea6412d-a887-4942-951c-cd722827b11a</vt:lpwstr>
  </property>
  <property fmtid="{D5CDD505-2E9C-101B-9397-08002B2CF9AE}" pid="8" name="MSIP_Label_b4fec6b3-91e0-4cb4-97f0-3b695e194c32_ActionId">
    <vt:lpwstr>4cd19d7e-6ee4-4fd7-b188-ee957279a1e0</vt:lpwstr>
  </property>
  <property fmtid="{D5CDD505-2E9C-101B-9397-08002B2CF9AE}" pid="9" name="MSIP_Label_b4fec6b3-91e0-4cb4-97f0-3b695e194c32_ContentBits">
    <vt:lpwstr>0</vt:lpwstr>
  </property>
</Properties>
</file>