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3AB6B3F9" w:rsidR="00DD2ADE" w:rsidRP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DB46F0">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4E9F1F7A" w14:textId="21F98520" w:rsidR="00DD2ADE" w:rsidRPr="00AB2199" w:rsidRDefault="001D7CEE" w:rsidP="002B22B3">
      <w:pPr>
        <w:rPr>
          <w:rFonts w:cs="Arial"/>
          <w:b/>
          <w:iCs w:val="0"/>
          <w:color w:val="BB1822" w:themeColor="background2"/>
          <w:sz w:val="22"/>
        </w:rPr>
      </w:pPr>
      <w:r w:rsidRPr="00AB2199">
        <w:rPr>
          <w:rFonts w:cs="Arial"/>
          <w:b/>
          <w:iCs w:val="0"/>
          <w:color w:val="BB1822" w:themeColor="background2"/>
          <w:sz w:val="22"/>
        </w:rPr>
        <w:t>XXX</w:t>
      </w:r>
      <w:r w:rsidR="00D42B11" w:rsidRPr="00AB2199">
        <w:rPr>
          <w:rFonts w:cs="Arial"/>
          <w:b/>
          <w:iCs w:val="0"/>
          <w:color w:val="BB1822" w:themeColor="background2"/>
          <w:sz w:val="22"/>
        </w:rPr>
        <w:t>@cumbriafire.gov.uk</w:t>
      </w:r>
    </w:p>
    <w:p w14:paraId="67F26225" w14:textId="77777777" w:rsidR="00DD2ADE" w:rsidRDefault="00DD2ADE" w:rsidP="002B22B3">
      <w:pPr>
        <w:rPr>
          <w:rFonts w:cs="Arial"/>
          <w:bCs w:val="0"/>
          <w:iCs w:val="0"/>
          <w:color w:val="393938"/>
          <w:sz w:val="22"/>
        </w:rPr>
      </w:pPr>
    </w:p>
    <w:p w14:paraId="278273A1" w14:textId="77777777" w:rsidR="00524FF4" w:rsidRPr="00AB2199" w:rsidRDefault="00524FF4" w:rsidP="00524FF4">
      <w:pPr>
        <w:rPr>
          <w:rFonts w:cs="Arial"/>
          <w:color w:val="BB1822" w:themeColor="background2"/>
          <w:sz w:val="22"/>
          <w:szCs w:val="22"/>
        </w:rPr>
      </w:pPr>
      <w:r w:rsidRPr="00AB2199">
        <w:rPr>
          <w:rFonts w:cs="Arial"/>
          <w:color w:val="BB1822" w:themeColor="background2"/>
          <w:sz w:val="22"/>
          <w:szCs w:val="22"/>
        </w:rPr>
        <w:t xml:space="preserve">Red = required input </w:t>
      </w:r>
    </w:p>
    <w:p w14:paraId="1BC79A23" w14:textId="693057EF" w:rsidR="00364BDB" w:rsidRPr="00524FF4" w:rsidRDefault="00364BDB" w:rsidP="00364BDB">
      <w:pPr>
        <w:rPr>
          <w:rFonts w:cs="Arial"/>
          <w:color w:val="00B050"/>
          <w:sz w:val="22"/>
          <w:szCs w:val="22"/>
        </w:rPr>
      </w:pPr>
      <w:r w:rsidRPr="00524FF4">
        <w:rPr>
          <w:rFonts w:cs="Arial"/>
          <w:color w:val="00B050"/>
          <w:sz w:val="22"/>
          <w:szCs w:val="22"/>
        </w:rPr>
        <w:t xml:space="preserve">Green = </w:t>
      </w:r>
      <w:r w:rsidR="00524FF4" w:rsidRPr="00524FF4">
        <w:rPr>
          <w:rFonts w:cs="Arial"/>
          <w:color w:val="00B050"/>
          <w:sz w:val="22"/>
          <w:szCs w:val="22"/>
        </w:rPr>
        <w:t>short term absences</w:t>
      </w:r>
    </w:p>
    <w:p w14:paraId="2E986A55" w14:textId="77777777" w:rsidR="00364BDB" w:rsidRPr="0009027A" w:rsidRDefault="00364BDB" w:rsidP="00364BDB">
      <w:pPr>
        <w:rPr>
          <w:rFonts w:cs="Arial"/>
          <w:color w:val="00497E" w:themeColor="accent1"/>
          <w:sz w:val="22"/>
          <w:szCs w:val="22"/>
        </w:rPr>
      </w:pPr>
      <w:r w:rsidRPr="0009027A">
        <w:rPr>
          <w:rFonts w:cs="Arial"/>
          <w:color w:val="00497E" w:themeColor="accent1"/>
          <w:sz w:val="22"/>
          <w:szCs w:val="22"/>
        </w:rPr>
        <w:t xml:space="preserve">Blue = long term absence </w:t>
      </w:r>
    </w:p>
    <w:p w14:paraId="28341C2B" w14:textId="77777777" w:rsidR="00364BDB" w:rsidRPr="00AB2199" w:rsidRDefault="00364BDB" w:rsidP="00364BDB">
      <w:pPr>
        <w:tabs>
          <w:tab w:val="left" w:pos="0"/>
        </w:tabs>
        <w:spacing w:after="40"/>
        <w:ind w:right="216"/>
        <w:rPr>
          <w:rFonts w:cs="Arial"/>
          <w:b/>
          <w:bCs w:val="0"/>
          <w:i/>
          <w:iCs w:val="0"/>
          <w:color w:val="BB1822" w:themeColor="background2"/>
          <w:sz w:val="22"/>
          <w:szCs w:val="22"/>
        </w:rPr>
      </w:pPr>
    </w:p>
    <w:p w14:paraId="72295690" w14:textId="77777777" w:rsidR="00364BDB" w:rsidRPr="00AB2199" w:rsidRDefault="00364BDB" w:rsidP="00364BDB">
      <w:pPr>
        <w:tabs>
          <w:tab w:val="left" w:pos="0"/>
        </w:tabs>
        <w:ind w:right="-72"/>
        <w:jc w:val="both"/>
        <w:rPr>
          <w:rFonts w:cs="Arial"/>
          <w:color w:val="BB1822" w:themeColor="background2"/>
          <w:sz w:val="22"/>
          <w:szCs w:val="22"/>
        </w:rPr>
      </w:pPr>
      <w:r w:rsidRPr="00AB2199">
        <w:rPr>
          <w:rFonts w:cs="Arial"/>
          <w:color w:val="BB1822" w:themeColor="background2"/>
          <w:sz w:val="22"/>
          <w:szCs w:val="22"/>
        </w:rPr>
        <w:t>Date</w:t>
      </w:r>
    </w:p>
    <w:p w14:paraId="36EAD450" w14:textId="77777777" w:rsidR="00364BDB" w:rsidRPr="00AB2199" w:rsidRDefault="00364BDB" w:rsidP="00364BDB">
      <w:pPr>
        <w:tabs>
          <w:tab w:val="left" w:pos="0"/>
        </w:tabs>
        <w:ind w:right="-72"/>
        <w:jc w:val="both"/>
        <w:rPr>
          <w:rFonts w:cs="Arial"/>
          <w:sz w:val="22"/>
          <w:szCs w:val="22"/>
        </w:rPr>
      </w:pPr>
    </w:p>
    <w:p w14:paraId="69DFE098" w14:textId="77777777" w:rsidR="00364BDB" w:rsidRPr="00AB2199" w:rsidRDefault="00364BDB" w:rsidP="00364BDB">
      <w:pPr>
        <w:keepNext/>
        <w:tabs>
          <w:tab w:val="left" w:pos="0"/>
        </w:tabs>
        <w:ind w:right="-72"/>
        <w:jc w:val="both"/>
        <w:outlineLvl w:val="0"/>
        <w:rPr>
          <w:rFonts w:cs="Arial"/>
          <w:b/>
          <w:sz w:val="22"/>
          <w:szCs w:val="22"/>
        </w:rPr>
      </w:pPr>
      <w:bookmarkStart w:id="0" w:name="_Toc443316277"/>
      <w:bookmarkStart w:id="1" w:name="_Toc443316356"/>
      <w:bookmarkStart w:id="2" w:name="_Toc443316545"/>
      <w:bookmarkStart w:id="3" w:name="_Toc466277259"/>
      <w:bookmarkStart w:id="4" w:name="_Toc466277413"/>
      <w:r w:rsidRPr="00AB2199">
        <w:rPr>
          <w:rFonts w:cs="Arial"/>
          <w:b/>
          <w:sz w:val="22"/>
          <w:szCs w:val="22"/>
        </w:rPr>
        <w:t>Private and Confidential</w:t>
      </w:r>
      <w:bookmarkEnd w:id="0"/>
      <w:bookmarkEnd w:id="1"/>
      <w:bookmarkEnd w:id="2"/>
      <w:bookmarkEnd w:id="3"/>
      <w:bookmarkEnd w:id="4"/>
    </w:p>
    <w:p w14:paraId="4CB817C3" w14:textId="77777777" w:rsidR="00364BDB" w:rsidRPr="00AB2199" w:rsidRDefault="00364BDB" w:rsidP="00364BDB">
      <w:pPr>
        <w:tabs>
          <w:tab w:val="left" w:pos="0"/>
        </w:tabs>
        <w:ind w:right="-72"/>
        <w:jc w:val="both"/>
        <w:rPr>
          <w:rFonts w:cs="Arial"/>
          <w:color w:val="BB1822" w:themeColor="background2"/>
          <w:sz w:val="22"/>
          <w:szCs w:val="22"/>
        </w:rPr>
      </w:pPr>
      <w:r w:rsidRPr="00AB2199">
        <w:rPr>
          <w:rFonts w:cs="Arial"/>
          <w:color w:val="BB1822" w:themeColor="background2"/>
          <w:sz w:val="22"/>
          <w:szCs w:val="22"/>
        </w:rPr>
        <w:t>Name/</w:t>
      </w:r>
      <w:proofErr w:type="gramStart"/>
      <w:r w:rsidRPr="00AB2199">
        <w:rPr>
          <w:rFonts w:cs="Arial"/>
          <w:color w:val="BB1822" w:themeColor="background2"/>
          <w:sz w:val="22"/>
          <w:szCs w:val="22"/>
        </w:rPr>
        <w:t>address</w:t>
      </w:r>
      <w:proofErr w:type="gramEnd"/>
    </w:p>
    <w:p w14:paraId="4D7466EF" w14:textId="77777777" w:rsidR="00364BDB" w:rsidRPr="0009027A" w:rsidRDefault="00364BDB" w:rsidP="00364BDB">
      <w:pPr>
        <w:tabs>
          <w:tab w:val="left" w:pos="0"/>
        </w:tabs>
        <w:ind w:right="-72"/>
        <w:jc w:val="both"/>
        <w:rPr>
          <w:rFonts w:cs="Arial"/>
          <w:sz w:val="22"/>
          <w:szCs w:val="22"/>
        </w:rPr>
      </w:pPr>
    </w:p>
    <w:p w14:paraId="059DC987" w14:textId="77777777" w:rsidR="00364BDB" w:rsidRPr="0009027A" w:rsidRDefault="00364BDB" w:rsidP="00364BDB">
      <w:pPr>
        <w:tabs>
          <w:tab w:val="left" w:pos="0"/>
        </w:tabs>
        <w:spacing w:after="40"/>
        <w:ind w:right="216"/>
        <w:rPr>
          <w:rFonts w:cs="Arial"/>
          <w:b/>
          <w:bCs w:val="0"/>
          <w:i/>
          <w:iCs w:val="0"/>
          <w:sz w:val="22"/>
          <w:szCs w:val="22"/>
        </w:rPr>
      </w:pPr>
    </w:p>
    <w:p w14:paraId="1148E656" w14:textId="77777777" w:rsidR="00364BDB" w:rsidRPr="0009027A" w:rsidRDefault="00364BDB" w:rsidP="00364BDB">
      <w:pPr>
        <w:tabs>
          <w:tab w:val="left" w:pos="0"/>
        </w:tabs>
        <w:spacing w:after="40"/>
        <w:ind w:right="216"/>
        <w:rPr>
          <w:rFonts w:cs="Arial"/>
          <w:b/>
          <w:bCs w:val="0"/>
          <w:i/>
          <w:iCs w:val="0"/>
          <w:sz w:val="22"/>
          <w:szCs w:val="22"/>
        </w:rPr>
      </w:pPr>
    </w:p>
    <w:p w14:paraId="34B91DC0" w14:textId="77777777" w:rsidR="00364BDB" w:rsidRPr="00AB2199" w:rsidRDefault="00364BDB" w:rsidP="00364BDB">
      <w:pPr>
        <w:tabs>
          <w:tab w:val="left" w:pos="0"/>
        </w:tabs>
        <w:spacing w:after="40"/>
        <w:ind w:right="216"/>
        <w:rPr>
          <w:rFonts w:cs="Arial"/>
          <w:i/>
          <w:color w:val="BB1822" w:themeColor="background2"/>
          <w:sz w:val="22"/>
          <w:szCs w:val="22"/>
        </w:rPr>
      </w:pPr>
      <w:r w:rsidRPr="0009027A">
        <w:rPr>
          <w:rFonts w:cs="Arial"/>
          <w:sz w:val="22"/>
          <w:szCs w:val="22"/>
        </w:rPr>
        <w:t xml:space="preserve">Dear </w:t>
      </w:r>
      <w:r w:rsidRPr="00AB2199">
        <w:rPr>
          <w:rFonts w:cs="Arial"/>
          <w:i/>
          <w:color w:val="BB1822" w:themeColor="background2"/>
          <w:sz w:val="22"/>
          <w:szCs w:val="22"/>
        </w:rPr>
        <w:t>(name)</w:t>
      </w:r>
    </w:p>
    <w:p w14:paraId="3CB7248B" w14:textId="77777777" w:rsidR="00364BDB" w:rsidRPr="0009027A" w:rsidRDefault="00364BDB" w:rsidP="00364BDB">
      <w:pPr>
        <w:tabs>
          <w:tab w:val="left" w:pos="0"/>
        </w:tabs>
        <w:spacing w:after="40"/>
        <w:ind w:right="216"/>
        <w:rPr>
          <w:rFonts w:cs="Arial"/>
          <w:sz w:val="22"/>
          <w:szCs w:val="22"/>
        </w:rPr>
      </w:pPr>
    </w:p>
    <w:p w14:paraId="5901C182" w14:textId="7604B656" w:rsidR="00364BDB" w:rsidRPr="0009027A" w:rsidRDefault="00364BDB" w:rsidP="00364BDB">
      <w:pPr>
        <w:tabs>
          <w:tab w:val="left" w:pos="0"/>
        </w:tabs>
        <w:spacing w:after="40"/>
        <w:ind w:right="216"/>
        <w:rPr>
          <w:rFonts w:cs="Arial"/>
          <w:b/>
          <w:sz w:val="22"/>
          <w:szCs w:val="22"/>
        </w:rPr>
      </w:pPr>
      <w:r w:rsidRPr="00524FF4">
        <w:rPr>
          <w:rFonts w:cs="Arial"/>
          <w:b/>
          <w:sz w:val="22"/>
          <w:szCs w:val="22"/>
        </w:rPr>
        <w:t xml:space="preserve">Stage </w:t>
      </w:r>
      <w:r w:rsidR="00C703E3">
        <w:rPr>
          <w:rFonts w:cs="Arial"/>
          <w:b/>
          <w:sz w:val="22"/>
          <w:szCs w:val="22"/>
        </w:rPr>
        <w:t>2</w:t>
      </w:r>
      <w:r w:rsidRPr="0009027A">
        <w:rPr>
          <w:rFonts w:cs="Arial"/>
          <w:b/>
          <w:color w:val="FF0000"/>
          <w:sz w:val="22"/>
          <w:szCs w:val="22"/>
        </w:rPr>
        <w:t xml:space="preserve"> </w:t>
      </w:r>
      <w:r w:rsidRPr="0009027A">
        <w:rPr>
          <w:rFonts w:cs="Arial"/>
          <w:b/>
          <w:sz w:val="22"/>
          <w:szCs w:val="22"/>
        </w:rPr>
        <w:t>Outcome of Formal Absence Management Meeting</w:t>
      </w:r>
    </w:p>
    <w:p w14:paraId="33699056" w14:textId="77777777" w:rsidR="00364BDB" w:rsidRPr="0009027A" w:rsidRDefault="00364BDB" w:rsidP="00364BDB">
      <w:pPr>
        <w:tabs>
          <w:tab w:val="left" w:pos="0"/>
        </w:tabs>
        <w:spacing w:after="40"/>
        <w:ind w:right="216"/>
        <w:rPr>
          <w:rFonts w:cs="Arial"/>
          <w:sz w:val="22"/>
          <w:szCs w:val="22"/>
        </w:rPr>
      </w:pPr>
    </w:p>
    <w:p w14:paraId="73D31399" w14:textId="77777777" w:rsidR="00364BDB" w:rsidRPr="0009027A" w:rsidRDefault="00364BDB" w:rsidP="00364BDB">
      <w:pPr>
        <w:tabs>
          <w:tab w:val="left" w:pos="0"/>
        </w:tabs>
        <w:spacing w:after="40"/>
        <w:ind w:right="108"/>
        <w:jc w:val="both"/>
        <w:rPr>
          <w:rFonts w:cs="Arial"/>
          <w:sz w:val="22"/>
          <w:szCs w:val="22"/>
        </w:rPr>
      </w:pPr>
      <w:r w:rsidRPr="0009027A">
        <w:rPr>
          <w:rFonts w:cs="Arial"/>
          <w:sz w:val="22"/>
          <w:szCs w:val="22"/>
        </w:rPr>
        <w:t xml:space="preserve">I am writing to confirm the outcome of our meeting on </w:t>
      </w:r>
      <w:r w:rsidRPr="00AB2199">
        <w:rPr>
          <w:rFonts w:cs="Arial"/>
          <w:color w:val="BB1822" w:themeColor="background2"/>
          <w:sz w:val="22"/>
          <w:szCs w:val="22"/>
        </w:rPr>
        <w:t>(date)</w:t>
      </w:r>
      <w:r w:rsidRPr="00AB2199">
        <w:rPr>
          <w:rFonts w:cs="Arial"/>
          <w:i/>
          <w:color w:val="BB1822" w:themeColor="background2"/>
          <w:sz w:val="22"/>
          <w:szCs w:val="22"/>
        </w:rPr>
        <w:t xml:space="preserve"> </w:t>
      </w:r>
      <w:r w:rsidRPr="0009027A">
        <w:rPr>
          <w:rFonts w:cs="Arial"/>
          <w:sz w:val="22"/>
          <w:szCs w:val="22"/>
        </w:rPr>
        <w:t xml:space="preserve">when we discussed your levels of sickness absence.  </w:t>
      </w:r>
      <w:r w:rsidRPr="00AB2199">
        <w:rPr>
          <w:rFonts w:cs="Arial"/>
          <w:color w:val="BB1822" w:themeColor="background2"/>
          <w:sz w:val="22"/>
          <w:szCs w:val="22"/>
        </w:rPr>
        <w:t xml:space="preserve">(name / job title / TU / Co-worker) </w:t>
      </w:r>
      <w:r w:rsidRPr="0009027A">
        <w:rPr>
          <w:rFonts w:cs="Arial"/>
          <w:sz w:val="22"/>
          <w:szCs w:val="22"/>
        </w:rPr>
        <w:t xml:space="preserve">was also present. </w:t>
      </w:r>
    </w:p>
    <w:p w14:paraId="03A3C50E" w14:textId="77777777" w:rsidR="00364BDB" w:rsidRPr="0009027A" w:rsidRDefault="00364BDB" w:rsidP="00364BDB">
      <w:pPr>
        <w:tabs>
          <w:tab w:val="left" w:pos="0"/>
        </w:tabs>
        <w:spacing w:after="40"/>
        <w:ind w:right="108"/>
        <w:jc w:val="both"/>
        <w:rPr>
          <w:rFonts w:cs="Arial"/>
          <w:sz w:val="22"/>
          <w:szCs w:val="22"/>
        </w:rPr>
      </w:pPr>
    </w:p>
    <w:p w14:paraId="3CCB4FED" w14:textId="11C8D16E" w:rsidR="00364BDB" w:rsidRPr="0009027A" w:rsidRDefault="00364BDB" w:rsidP="00364BDB">
      <w:pPr>
        <w:tabs>
          <w:tab w:val="left" w:pos="0"/>
        </w:tabs>
        <w:spacing w:after="40"/>
        <w:ind w:right="108"/>
        <w:jc w:val="both"/>
        <w:rPr>
          <w:rFonts w:cs="Arial"/>
          <w:sz w:val="22"/>
          <w:szCs w:val="22"/>
        </w:rPr>
      </w:pPr>
      <w:r w:rsidRPr="0009027A">
        <w:rPr>
          <w:rFonts w:cs="Arial"/>
          <w:sz w:val="22"/>
          <w:szCs w:val="22"/>
        </w:rPr>
        <w:t xml:space="preserve">As you are aware, </w:t>
      </w:r>
      <w:commentRangeStart w:id="5"/>
      <w:r w:rsidRPr="0009027A">
        <w:rPr>
          <w:rFonts w:cs="Arial"/>
          <w:sz w:val="22"/>
          <w:szCs w:val="22"/>
        </w:rPr>
        <w:t xml:space="preserve">we have met on </w:t>
      </w:r>
      <w:r w:rsidRPr="00AB2199">
        <w:rPr>
          <w:rFonts w:cs="Arial"/>
          <w:color w:val="BB1822" w:themeColor="background2"/>
          <w:sz w:val="22"/>
          <w:szCs w:val="22"/>
        </w:rPr>
        <w:t>(number)</w:t>
      </w:r>
      <w:r w:rsidRPr="00524FF4">
        <w:rPr>
          <w:rFonts w:cs="Arial"/>
          <w:color w:val="FF0000"/>
          <w:sz w:val="22"/>
          <w:szCs w:val="22"/>
        </w:rPr>
        <w:t xml:space="preserve"> </w:t>
      </w:r>
      <w:r w:rsidRPr="0009027A">
        <w:rPr>
          <w:rFonts w:cs="Arial"/>
          <w:sz w:val="22"/>
          <w:szCs w:val="22"/>
        </w:rPr>
        <w:t xml:space="preserve">occasions prior to this meeting </w:t>
      </w:r>
      <w:commentRangeEnd w:id="5"/>
      <w:r w:rsidR="00C703E3">
        <w:rPr>
          <w:rStyle w:val="CommentReference"/>
        </w:rPr>
        <w:commentReference w:id="5"/>
      </w:r>
      <w:r w:rsidRPr="0009027A">
        <w:rPr>
          <w:rFonts w:cs="Arial"/>
          <w:sz w:val="22"/>
          <w:szCs w:val="22"/>
        </w:rPr>
        <w:t xml:space="preserve">and have discussed your sickness absences, what support is available to you such as </w:t>
      </w:r>
      <w:r w:rsidRPr="00AB2199">
        <w:rPr>
          <w:rFonts w:cs="Arial"/>
          <w:color w:val="BB1822" w:themeColor="background2"/>
          <w:sz w:val="22"/>
          <w:szCs w:val="22"/>
        </w:rPr>
        <w:t xml:space="preserve">(list support discussed) </w:t>
      </w:r>
      <w:r w:rsidRPr="0009027A">
        <w:rPr>
          <w:rFonts w:cs="Arial"/>
          <w:sz w:val="22"/>
          <w:szCs w:val="22"/>
        </w:rPr>
        <w:t xml:space="preserve">and what further actions to take, which have included </w:t>
      </w:r>
      <w:r w:rsidRPr="00AB2199">
        <w:rPr>
          <w:rFonts w:cs="Arial"/>
          <w:color w:val="BB1822" w:themeColor="background2"/>
          <w:sz w:val="22"/>
          <w:szCs w:val="22"/>
        </w:rPr>
        <w:t>(</w:t>
      </w:r>
      <w:r w:rsidR="00524FF4" w:rsidRPr="00AB2199">
        <w:rPr>
          <w:rFonts w:cs="Arial"/>
          <w:color w:val="BB1822" w:themeColor="background2"/>
          <w:sz w:val="22"/>
          <w:szCs w:val="22"/>
        </w:rPr>
        <w:t xml:space="preserve">bullet point </w:t>
      </w:r>
      <w:r w:rsidRPr="00AB2199">
        <w:rPr>
          <w:rFonts w:cs="Arial"/>
          <w:color w:val="BB1822" w:themeColor="background2"/>
          <w:sz w:val="22"/>
          <w:szCs w:val="22"/>
        </w:rPr>
        <w:t>list actions).</w:t>
      </w:r>
    </w:p>
    <w:p w14:paraId="5EC60685" w14:textId="77777777" w:rsidR="00364BDB" w:rsidRPr="0009027A" w:rsidRDefault="00364BDB" w:rsidP="00364BDB">
      <w:pPr>
        <w:tabs>
          <w:tab w:val="left" w:pos="0"/>
        </w:tabs>
        <w:spacing w:after="40"/>
        <w:ind w:right="108"/>
        <w:jc w:val="both"/>
        <w:rPr>
          <w:rFonts w:cs="Arial"/>
          <w:sz w:val="22"/>
          <w:szCs w:val="22"/>
        </w:rPr>
      </w:pPr>
    </w:p>
    <w:p w14:paraId="6DF50AD5" w14:textId="27EE1FA8" w:rsidR="00364BDB" w:rsidRPr="0009027A" w:rsidRDefault="00364BDB" w:rsidP="00364BDB">
      <w:pPr>
        <w:jc w:val="both"/>
        <w:rPr>
          <w:rFonts w:cs="Arial"/>
          <w:color w:val="393938" w:themeColor="dark2"/>
          <w:sz w:val="22"/>
          <w:szCs w:val="22"/>
        </w:rPr>
      </w:pPr>
      <w:r w:rsidRPr="0009027A">
        <w:rPr>
          <w:rFonts w:cs="Arial"/>
          <w:sz w:val="22"/>
          <w:szCs w:val="22"/>
        </w:rPr>
        <w:t>During the meeting we discussed your sickness absence record and reasons for absence.</w:t>
      </w:r>
      <w:r w:rsidRPr="0009027A">
        <w:rPr>
          <w:rFonts w:cs="Arial"/>
          <w:color w:val="00497E" w:themeColor="accent1"/>
          <w:sz w:val="22"/>
          <w:szCs w:val="22"/>
        </w:rPr>
        <w:t xml:space="preserve"> [I confirm that you have been absent from work since </w:t>
      </w:r>
      <w:r w:rsidRPr="00AB2199">
        <w:rPr>
          <w:rFonts w:cs="Arial"/>
          <w:color w:val="BB1822" w:themeColor="background2"/>
          <w:sz w:val="22"/>
          <w:szCs w:val="22"/>
        </w:rPr>
        <w:t>(date)</w:t>
      </w:r>
      <w:r w:rsidRPr="0009027A">
        <w:rPr>
          <w:rFonts w:cs="Arial"/>
          <w:color w:val="008933" w:themeColor="accent3"/>
          <w:sz w:val="22"/>
          <w:szCs w:val="22"/>
        </w:rPr>
        <w:t>.</w:t>
      </w:r>
      <w:r w:rsidRPr="0009027A">
        <w:rPr>
          <w:rFonts w:cs="Arial"/>
          <w:color w:val="00497E" w:themeColor="accent1"/>
          <w:sz w:val="22"/>
          <w:szCs w:val="22"/>
        </w:rPr>
        <w:t xml:space="preserve">]   </w:t>
      </w:r>
      <w:r w:rsidRPr="00524FF4">
        <w:rPr>
          <w:rFonts w:cs="Arial"/>
          <w:color w:val="00B050"/>
          <w:sz w:val="22"/>
          <w:szCs w:val="22"/>
        </w:rPr>
        <w:t xml:space="preserve">[I confirm that you have had </w:t>
      </w:r>
      <w:r w:rsidRPr="00AB2199">
        <w:rPr>
          <w:rFonts w:cs="Arial"/>
          <w:color w:val="BB1822" w:themeColor="background2"/>
          <w:sz w:val="22"/>
          <w:szCs w:val="22"/>
        </w:rPr>
        <w:t xml:space="preserve">(number) </w:t>
      </w:r>
      <w:r w:rsidRPr="00524FF4">
        <w:rPr>
          <w:rFonts w:cs="Arial"/>
          <w:color w:val="00B050"/>
          <w:sz w:val="22"/>
          <w:szCs w:val="22"/>
        </w:rPr>
        <w:t xml:space="preserve">occasions and </w:t>
      </w:r>
      <w:r w:rsidRPr="00AB2199">
        <w:rPr>
          <w:rFonts w:cs="Arial"/>
          <w:color w:val="BB1822" w:themeColor="background2"/>
          <w:sz w:val="22"/>
          <w:szCs w:val="22"/>
        </w:rPr>
        <w:t xml:space="preserve">(number) </w:t>
      </w:r>
      <w:r w:rsidRPr="00524FF4">
        <w:rPr>
          <w:rFonts w:cs="Arial"/>
          <w:color w:val="00B050"/>
          <w:sz w:val="22"/>
          <w:szCs w:val="22"/>
        </w:rPr>
        <w:t xml:space="preserve">days sickness since </w:t>
      </w:r>
      <w:r w:rsidRPr="00AB2199">
        <w:rPr>
          <w:rFonts w:cs="Arial"/>
          <w:color w:val="BB1822" w:themeColor="background2"/>
          <w:sz w:val="22"/>
          <w:szCs w:val="22"/>
        </w:rPr>
        <w:t>(date)</w:t>
      </w:r>
      <w:r w:rsidRPr="00524FF4">
        <w:rPr>
          <w:rFonts w:cs="Arial"/>
          <w:color w:val="00B050"/>
          <w:sz w:val="22"/>
          <w:szCs w:val="22"/>
        </w:rPr>
        <w:t>.]</w:t>
      </w:r>
      <w:r w:rsidRPr="0009027A">
        <w:rPr>
          <w:rFonts w:cs="Arial"/>
          <w:color w:val="FF0000"/>
          <w:sz w:val="22"/>
          <w:szCs w:val="22"/>
        </w:rPr>
        <w:t xml:space="preserve">  </w:t>
      </w:r>
      <w:r w:rsidRPr="0009027A">
        <w:rPr>
          <w:rFonts w:cs="Arial"/>
          <w:sz w:val="22"/>
          <w:szCs w:val="22"/>
        </w:rPr>
        <w:t xml:space="preserve">Your response was </w:t>
      </w:r>
      <w:r w:rsidRPr="00AB2199">
        <w:rPr>
          <w:rFonts w:cs="Arial"/>
          <w:color w:val="BB1822" w:themeColor="background2"/>
          <w:sz w:val="22"/>
          <w:szCs w:val="22"/>
        </w:rPr>
        <w:t>(response)</w:t>
      </w:r>
      <w:r w:rsidRPr="00524FF4">
        <w:rPr>
          <w:rFonts w:cs="Arial"/>
          <w:sz w:val="22"/>
          <w:szCs w:val="22"/>
        </w:rPr>
        <w:t>.</w:t>
      </w:r>
      <w:r w:rsidRPr="00EB58BA">
        <w:rPr>
          <w:rFonts w:cs="Arial"/>
          <w:color w:val="92D050"/>
          <w:sz w:val="22"/>
          <w:szCs w:val="22"/>
        </w:rPr>
        <w:t xml:space="preserve"> </w:t>
      </w:r>
      <w:r w:rsidRPr="0009027A">
        <w:rPr>
          <w:rFonts w:cs="Arial"/>
          <w:sz w:val="22"/>
          <w:szCs w:val="22"/>
        </w:rPr>
        <w:t xml:space="preserve">We also discussed whether there was any additional support that could be provided to you such as </w:t>
      </w:r>
      <w:r w:rsidRPr="00AB2199">
        <w:rPr>
          <w:rFonts w:cs="Arial"/>
          <w:color w:val="BB1822" w:themeColor="background2"/>
          <w:sz w:val="22"/>
          <w:szCs w:val="22"/>
        </w:rPr>
        <w:t>(support)</w:t>
      </w:r>
      <w:r w:rsidRPr="00524FF4">
        <w:rPr>
          <w:rFonts w:cs="Arial"/>
          <w:sz w:val="22"/>
          <w:szCs w:val="22"/>
        </w:rPr>
        <w:t>.</w:t>
      </w:r>
      <w:r w:rsidRPr="00EB58BA">
        <w:rPr>
          <w:rFonts w:cs="Arial"/>
          <w:color w:val="92D050"/>
          <w:sz w:val="22"/>
          <w:szCs w:val="22"/>
        </w:rPr>
        <w:t xml:space="preserve"> </w:t>
      </w:r>
      <w:r w:rsidRPr="0009027A">
        <w:rPr>
          <w:rFonts w:cs="Arial"/>
          <w:sz w:val="22"/>
          <w:szCs w:val="22"/>
        </w:rPr>
        <w:t xml:space="preserve">I reminded you of the support available to you from the National helplines and websites, or on the </w:t>
      </w:r>
      <w:hyperlink r:id="rId12" w:history="1">
        <w:r w:rsidR="00EB58BA" w:rsidRPr="00EB58BA">
          <w:rPr>
            <w:rFonts w:cs="Arial"/>
            <w:b/>
            <w:color w:val="C00000"/>
            <w:sz w:val="22"/>
            <w:szCs w:val="22"/>
          </w:rPr>
          <w:t>Cumbria</w:t>
        </w:r>
      </w:hyperlink>
      <w:r w:rsidR="00EB58BA" w:rsidRPr="00EB58BA">
        <w:rPr>
          <w:rFonts w:cs="Arial"/>
          <w:b/>
          <w:color w:val="C00000"/>
          <w:sz w:val="22"/>
          <w:szCs w:val="22"/>
        </w:rPr>
        <w:t xml:space="preserve"> Fire and Rescue Service website</w:t>
      </w:r>
      <w:r w:rsidRPr="00EB58BA">
        <w:rPr>
          <w:rFonts w:cs="Arial"/>
          <w:color w:val="C00000"/>
          <w:sz w:val="22"/>
          <w:szCs w:val="22"/>
        </w:rPr>
        <w:t xml:space="preserve">, </w:t>
      </w:r>
      <w:r w:rsidRPr="0009027A">
        <w:rPr>
          <w:rFonts w:cs="Arial"/>
          <w:sz w:val="22"/>
          <w:szCs w:val="22"/>
        </w:rPr>
        <w:t>and your trade union.</w:t>
      </w:r>
    </w:p>
    <w:p w14:paraId="6CAD8A82" w14:textId="77777777" w:rsidR="00364BDB" w:rsidRPr="0009027A" w:rsidRDefault="00364BDB" w:rsidP="00364BDB">
      <w:pPr>
        <w:tabs>
          <w:tab w:val="left" w:pos="0"/>
        </w:tabs>
        <w:spacing w:after="40"/>
        <w:ind w:right="108"/>
        <w:jc w:val="both"/>
        <w:rPr>
          <w:rFonts w:cs="Arial"/>
          <w:b/>
          <w:color w:val="FF0000"/>
          <w:sz w:val="22"/>
          <w:szCs w:val="22"/>
        </w:rPr>
      </w:pPr>
    </w:p>
    <w:p w14:paraId="58A78440" w14:textId="77777777" w:rsidR="00364BDB" w:rsidRPr="00AB2199" w:rsidRDefault="00364BDB" w:rsidP="00364BDB">
      <w:pPr>
        <w:tabs>
          <w:tab w:val="left" w:pos="0"/>
        </w:tabs>
        <w:spacing w:after="40"/>
        <w:ind w:right="108"/>
        <w:jc w:val="both"/>
        <w:rPr>
          <w:rFonts w:cs="Arial"/>
          <w:b/>
          <w:color w:val="BB1822" w:themeColor="background2"/>
          <w:sz w:val="22"/>
          <w:szCs w:val="22"/>
        </w:rPr>
      </w:pPr>
      <w:r w:rsidRPr="00AB2199">
        <w:rPr>
          <w:rFonts w:cs="Arial"/>
          <w:color w:val="BB1822" w:themeColor="background2"/>
          <w:sz w:val="22"/>
          <w:szCs w:val="22"/>
        </w:rPr>
        <w:t xml:space="preserve">We discussed the following measures that would be put in place: </w:t>
      </w:r>
    </w:p>
    <w:p w14:paraId="2D89822A" w14:textId="77777777" w:rsidR="00364BDB" w:rsidRPr="00AB2199" w:rsidRDefault="00364BDB" w:rsidP="00364BDB">
      <w:pPr>
        <w:tabs>
          <w:tab w:val="left" w:pos="0"/>
        </w:tabs>
        <w:spacing w:after="40"/>
        <w:ind w:right="108"/>
        <w:jc w:val="both"/>
        <w:rPr>
          <w:rFonts w:cs="Arial"/>
          <w:color w:val="BB1822" w:themeColor="background2"/>
          <w:sz w:val="22"/>
          <w:szCs w:val="22"/>
        </w:rPr>
      </w:pPr>
    </w:p>
    <w:p w14:paraId="0F5342DA" w14:textId="32CA28F9" w:rsidR="00364BDB" w:rsidRPr="00524FF4" w:rsidRDefault="00364BDB" w:rsidP="00364BDB">
      <w:pPr>
        <w:tabs>
          <w:tab w:val="left" w:pos="0"/>
        </w:tabs>
        <w:spacing w:after="40"/>
        <w:ind w:right="108"/>
        <w:jc w:val="both"/>
        <w:rPr>
          <w:rFonts w:cs="Arial"/>
          <w:color w:val="FF0000"/>
          <w:sz w:val="22"/>
          <w:szCs w:val="22"/>
        </w:rPr>
      </w:pPr>
      <w:r w:rsidRPr="00AB2199">
        <w:rPr>
          <w:rFonts w:cs="Arial"/>
          <w:color w:val="BB1822" w:themeColor="background2"/>
          <w:sz w:val="22"/>
          <w:szCs w:val="22"/>
        </w:rPr>
        <w:t>(</w:t>
      </w:r>
      <w:r w:rsidR="00524FF4" w:rsidRPr="00AB2199">
        <w:rPr>
          <w:rFonts w:cs="Arial"/>
          <w:color w:val="BB1822" w:themeColor="background2"/>
          <w:sz w:val="22"/>
          <w:szCs w:val="22"/>
        </w:rPr>
        <w:t xml:space="preserve">Bullet point list of </w:t>
      </w:r>
      <w:r w:rsidRPr="00AB2199">
        <w:rPr>
          <w:rFonts w:cs="Arial"/>
          <w:color w:val="BB1822" w:themeColor="background2"/>
          <w:sz w:val="22"/>
          <w:szCs w:val="22"/>
        </w:rPr>
        <w:t>measures)</w:t>
      </w:r>
    </w:p>
    <w:p w14:paraId="08386483" w14:textId="77777777" w:rsidR="00364BDB" w:rsidRPr="0009027A" w:rsidRDefault="00364BDB" w:rsidP="00364BDB">
      <w:pPr>
        <w:tabs>
          <w:tab w:val="left" w:pos="0"/>
        </w:tabs>
        <w:spacing w:after="40"/>
        <w:ind w:right="108"/>
        <w:jc w:val="both"/>
        <w:rPr>
          <w:rFonts w:cs="Arial"/>
          <w:color w:val="FF0000"/>
          <w:sz w:val="22"/>
          <w:szCs w:val="22"/>
        </w:rPr>
      </w:pPr>
    </w:p>
    <w:p w14:paraId="7674BBB8" w14:textId="77777777" w:rsidR="00364BDB" w:rsidRPr="0009027A" w:rsidRDefault="00364BDB" w:rsidP="00364BDB">
      <w:pPr>
        <w:tabs>
          <w:tab w:val="left" w:pos="0"/>
        </w:tabs>
        <w:spacing w:after="40"/>
        <w:ind w:right="108"/>
        <w:rPr>
          <w:rFonts w:cs="Arial"/>
          <w:color w:val="00497E" w:themeColor="accent1"/>
          <w:sz w:val="22"/>
          <w:szCs w:val="22"/>
        </w:rPr>
      </w:pPr>
      <w:r w:rsidRPr="0009027A">
        <w:rPr>
          <w:rFonts w:cs="Arial"/>
          <w:color w:val="00497E" w:themeColor="accent1"/>
          <w:sz w:val="22"/>
          <w:szCs w:val="22"/>
        </w:rPr>
        <w:t xml:space="preserve">[A work integration and recovery programme </w:t>
      </w:r>
      <w:proofErr w:type="gramStart"/>
      <w:r w:rsidRPr="0009027A">
        <w:rPr>
          <w:rFonts w:cs="Arial"/>
          <w:color w:val="00497E" w:themeColor="accent1"/>
          <w:sz w:val="22"/>
          <w:szCs w:val="22"/>
        </w:rPr>
        <w:t>was</w:t>
      </w:r>
      <w:proofErr w:type="gramEnd"/>
      <w:r w:rsidRPr="0009027A">
        <w:rPr>
          <w:rFonts w:cs="Arial"/>
          <w:color w:val="00497E" w:themeColor="accent1"/>
          <w:sz w:val="22"/>
          <w:szCs w:val="22"/>
        </w:rPr>
        <w:t xml:space="preserve"> discussed (formal action plan), as attached (enclose PA10).]</w:t>
      </w:r>
    </w:p>
    <w:p w14:paraId="775282A4" w14:textId="77777777" w:rsidR="00364BDB" w:rsidRPr="0009027A" w:rsidRDefault="00364BDB" w:rsidP="00364BDB">
      <w:pPr>
        <w:tabs>
          <w:tab w:val="left" w:pos="0"/>
        </w:tabs>
        <w:spacing w:after="40"/>
        <w:ind w:right="108"/>
        <w:jc w:val="both"/>
        <w:rPr>
          <w:rFonts w:cs="Arial"/>
          <w:color w:val="FF0000"/>
          <w:sz w:val="22"/>
          <w:szCs w:val="22"/>
        </w:rPr>
      </w:pPr>
    </w:p>
    <w:p w14:paraId="336AD713" w14:textId="77777777" w:rsidR="00364BDB" w:rsidRPr="0009027A" w:rsidRDefault="00364BDB" w:rsidP="00364BDB">
      <w:pPr>
        <w:tabs>
          <w:tab w:val="left" w:pos="0"/>
        </w:tabs>
        <w:spacing w:after="40"/>
        <w:ind w:right="108"/>
        <w:rPr>
          <w:rFonts w:cs="Arial"/>
          <w:color w:val="00497E" w:themeColor="accent1"/>
          <w:sz w:val="22"/>
          <w:szCs w:val="22"/>
        </w:rPr>
      </w:pPr>
      <w:r w:rsidRPr="0009027A">
        <w:rPr>
          <w:rFonts w:cs="Arial"/>
          <w:color w:val="00497E" w:themeColor="accent1"/>
          <w:sz w:val="22"/>
          <w:szCs w:val="22"/>
        </w:rPr>
        <w:t xml:space="preserve">[The situation will be reviewed in </w:t>
      </w:r>
      <w:r w:rsidRPr="00AB2199">
        <w:rPr>
          <w:rFonts w:cs="Arial"/>
          <w:color w:val="BB1822" w:themeColor="background2"/>
          <w:sz w:val="22"/>
          <w:szCs w:val="22"/>
        </w:rPr>
        <w:t xml:space="preserve">(6-8) (amend to fit circumstances) </w:t>
      </w:r>
      <w:r w:rsidRPr="0009027A">
        <w:rPr>
          <w:rFonts w:cs="Arial"/>
          <w:color w:val="00497E" w:themeColor="accent1"/>
          <w:sz w:val="22"/>
          <w:szCs w:val="22"/>
        </w:rPr>
        <w:t>weeks and I will continue to maintain regular weekly contact with you as agreed. Please advise me immediately if there are any significant changes to your medical condition which may affect the measures put in place.]</w:t>
      </w:r>
    </w:p>
    <w:p w14:paraId="24C9B35E" w14:textId="77777777" w:rsidR="00364BDB" w:rsidRPr="0009027A" w:rsidRDefault="00364BDB" w:rsidP="00364BDB">
      <w:pPr>
        <w:tabs>
          <w:tab w:val="left" w:pos="0"/>
        </w:tabs>
        <w:spacing w:after="40"/>
        <w:ind w:right="108"/>
        <w:jc w:val="both"/>
        <w:rPr>
          <w:rFonts w:cs="Arial"/>
          <w:color w:val="FF0000"/>
          <w:sz w:val="22"/>
          <w:szCs w:val="22"/>
        </w:rPr>
      </w:pPr>
    </w:p>
    <w:p w14:paraId="68F2F137" w14:textId="77777777" w:rsidR="00364BDB" w:rsidRPr="0009027A" w:rsidRDefault="00364BDB" w:rsidP="00364BDB">
      <w:pPr>
        <w:tabs>
          <w:tab w:val="left" w:pos="0"/>
        </w:tabs>
        <w:spacing w:after="40"/>
        <w:ind w:right="108"/>
        <w:jc w:val="both"/>
        <w:rPr>
          <w:rFonts w:cs="Arial"/>
          <w:sz w:val="22"/>
          <w:szCs w:val="22"/>
        </w:rPr>
      </w:pPr>
      <w:r w:rsidRPr="0009027A">
        <w:rPr>
          <w:rFonts w:cs="Arial"/>
          <w:sz w:val="22"/>
          <w:szCs w:val="22"/>
        </w:rPr>
        <w:t>I re-iterated that it was important that if you continue to experience problems that affect your attendance you discuss these with me so that we can determine whether any further support could be made available to you.</w:t>
      </w:r>
    </w:p>
    <w:p w14:paraId="4B1CC38A" w14:textId="77777777" w:rsidR="00364BDB" w:rsidRPr="0009027A" w:rsidRDefault="00364BDB" w:rsidP="00364BDB">
      <w:pPr>
        <w:tabs>
          <w:tab w:val="left" w:pos="0"/>
        </w:tabs>
        <w:spacing w:after="40"/>
        <w:ind w:right="108"/>
        <w:jc w:val="both"/>
        <w:rPr>
          <w:rFonts w:cs="Arial"/>
          <w:sz w:val="22"/>
          <w:szCs w:val="22"/>
        </w:rPr>
      </w:pPr>
    </w:p>
    <w:p w14:paraId="298668F0" w14:textId="19FAC450" w:rsidR="00364BDB" w:rsidRPr="0009027A" w:rsidRDefault="00364BDB" w:rsidP="00364BDB">
      <w:pPr>
        <w:tabs>
          <w:tab w:val="left" w:pos="0"/>
        </w:tabs>
        <w:spacing w:after="40"/>
        <w:ind w:right="108"/>
        <w:jc w:val="both"/>
        <w:rPr>
          <w:rFonts w:cs="Arial"/>
          <w:color w:val="FF0000"/>
          <w:sz w:val="22"/>
          <w:szCs w:val="22"/>
        </w:rPr>
      </w:pPr>
      <w:r w:rsidRPr="00524FF4">
        <w:rPr>
          <w:rFonts w:cs="Arial"/>
          <w:color w:val="00B050"/>
          <w:sz w:val="22"/>
          <w:szCs w:val="22"/>
        </w:rPr>
        <w:lastRenderedPageBreak/>
        <w:t xml:space="preserve">[I explained to you that I am concerned at the level of sickness absence you have had and the effect that this is having on your ability to fulfil your duties. Therefore, </w:t>
      </w:r>
      <w:r w:rsidR="008A404F">
        <w:rPr>
          <w:rFonts w:cs="Arial"/>
          <w:color w:val="00B050"/>
          <w:sz w:val="22"/>
          <w:szCs w:val="22"/>
        </w:rPr>
        <w:t>your absence record will be monitored for a period of 1</w:t>
      </w:r>
      <w:r w:rsidR="00C703E3">
        <w:rPr>
          <w:rFonts w:cs="Arial"/>
          <w:color w:val="00B050"/>
          <w:sz w:val="22"/>
          <w:szCs w:val="22"/>
        </w:rPr>
        <w:t>8</w:t>
      </w:r>
      <w:r w:rsidR="008A404F">
        <w:rPr>
          <w:rFonts w:cs="Arial"/>
          <w:color w:val="00B050"/>
          <w:sz w:val="22"/>
          <w:szCs w:val="22"/>
        </w:rPr>
        <w:t xml:space="preserve"> months in accordance with Cumbria Fire &amp; Rescue Service’s absence and wellbeing procedure. Y</w:t>
      </w:r>
      <w:r w:rsidRPr="00524FF4">
        <w:rPr>
          <w:rFonts w:cs="Arial"/>
          <w:color w:val="00B050"/>
          <w:sz w:val="22"/>
          <w:szCs w:val="22"/>
        </w:rPr>
        <w:t xml:space="preserve">our absence will be formally </w:t>
      </w:r>
      <w:r w:rsidR="008A404F">
        <w:rPr>
          <w:rFonts w:cs="Arial"/>
          <w:color w:val="00B050"/>
          <w:sz w:val="22"/>
          <w:szCs w:val="22"/>
        </w:rPr>
        <w:t xml:space="preserve">and regularly </w:t>
      </w:r>
      <w:r w:rsidRPr="00524FF4">
        <w:rPr>
          <w:rFonts w:cs="Arial"/>
          <w:color w:val="00B050"/>
          <w:sz w:val="22"/>
          <w:szCs w:val="22"/>
        </w:rPr>
        <w:t>monitored, including the supportive measures and actions listed above. A further review meeting will be held on</w:t>
      </w:r>
      <w:r w:rsidRPr="0009027A">
        <w:rPr>
          <w:rFonts w:cs="Arial"/>
          <w:color w:val="FF0000"/>
          <w:sz w:val="22"/>
          <w:szCs w:val="22"/>
        </w:rPr>
        <w:t xml:space="preserve"> </w:t>
      </w:r>
      <w:r w:rsidRPr="00AB2199">
        <w:rPr>
          <w:rFonts w:cs="Arial"/>
          <w:i/>
          <w:color w:val="BB1822" w:themeColor="background2"/>
          <w:sz w:val="22"/>
          <w:szCs w:val="22"/>
        </w:rPr>
        <w:t>(date, time, venue).</w:t>
      </w:r>
    </w:p>
    <w:p w14:paraId="247496EE" w14:textId="77777777" w:rsidR="00364BDB" w:rsidRPr="0009027A" w:rsidRDefault="00364BDB" w:rsidP="00364BDB">
      <w:pPr>
        <w:tabs>
          <w:tab w:val="left" w:pos="0"/>
        </w:tabs>
        <w:spacing w:after="40"/>
        <w:ind w:right="108"/>
        <w:jc w:val="both"/>
        <w:rPr>
          <w:rFonts w:cs="Arial"/>
          <w:sz w:val="22"/>
          <w:szCs w:val="22"/>
        </w:rPr>
      </w:pPr>
    </w:p>
    <w:p w14:paraId="27CEF6D6" w14:textId="6372F002" w:rsidR="00364BDB" w:rsidRPr="00524FF4" w:rsidRDefault="00364BDB" w:rsidP="00364BDB">
      <w:pPr>
        <w:tabs>
          <w:tab w:val="left" w:pos="0"/>
        </w:tabs>
        <w:spacing w:after="40"/>
        <w:ind w:right="108"/>
        <w:jc w:val="both"/>
        <w:rPr>
          <w:rFonts w:cs="Arial"/>
          <w:color w:val="00B050"/>
          <w:sz w:val="22"/>
          <w:szCs w:val="22"/>
        </w:rPr>
      </w:pPr>
      <w:r w:rsidRPr="00524FF4">
        <w:rPr>
          <w:rFonts w:cs="Arial"/>
          <w:color w:val="00B050"/>
          <w:sz w:val="22"/>
          <w:szCs w:val="22"/>
        </w:rPr>
        <w:t xml:space="preserve">We discussed targets </w:t>
      </w:r>
      <w:r w:rsidR="00630B01">
        <w:rPr>
          <w:rFonts w:cs="Arial"/>
          <w:color w:val="00B050"/>
          <w:sz w:val="22"/>
          <w:szCs w:val="22"/>
        </w:rPr>
        <w:t xml:space="preserve">to improve your attendance over the next </w:t>
      </w:r>
      <w:r w:rsidRPr="00524FF4">
        <w:rPr>
          <w:rFonts w:cs="Arial"/>
          <w:color w:val="00B050"/>
          <w:sz w:val="22"/>
          <w:szCs w:val="22"/>
        </w:rPr>
        <w:t xml:space="preserve">12 months and I confirm that we agreed the following </w:t>
      </w:r>
      <w:r w:rsidR="00630B01">
        <w:rPr>
          <w:rFonts w:cs="Arial"/>
          <w:color w:val="00B050"/>
          <w:sz w:val="22"/>
          <w:szCs w:val="22"/>
        </w:rPr>
        <w:t>attendance expectations:</w:t>
      </w:r>
      <w:r w:rsidRPr="00524FF4">
        <w:rPr>
          <w:rFonts w:cs="Arial"/>
          <w:color w:val="00B050"/>
          <w:sz w:val="22"/>
          <w:szCs w:val="22"/>
        </w:rPr>
        <w:t xml:space="preserve"> </w:t>
      </w:r>
    </w:p>
    <w:p w14:paraId="49E0496E" w14:textId="77777777" w:rsidR="00364BDB" w:rsidRPr="00524FF4" w:rsidRDefault="00364BDB" w:rsidP="00364BDB">
      <w:pPr>
        <w:tabs>
          <w:tab w:val="left" w:pos="0"/>
        </w:tabs>
        <w:spacing w:after="40"/>
        <w:ind w:right="108"/>
        <w:jc w:val="both"/>
        <w:rPr>
          <w:rFonts w:cs="Arial"/>
          <w:color w:val="00B050"/>
          <w:sz w:val="22"/>
          <w:szCs w:val="22"/>
        </w:rPr>
      </w:pPr>
    </w:p>
    <w:p w14:paraId="603FDF17" w14:textId="616AEC6B" w:rsidR="00060F14" w:rsidRPr="00F768BF" w:rsidRDefault="00060F14" w:rsidP="00060F14">
      <w:pPr>
        <w:numPr>
          <w:ilvl w:val="0"/>
          <w:numId w:val="2"/>
        </w:numPr>
        <w:spacing w:after="40"/>
        <w:ind w:right="215"/>
        <w:rPr>
          <w:rFonts w:cs="Arial"/>
          <w:color w:val="00B050"/>
          <w:sz w:val="22"/>
          <w:szCs w:val="22"/>
        </w:rPr>
      </w:pPr>
      <w:r w:rsidRPr="00F768BF">
        <w:rPr>
          <w:rFonts w:cs="Arial"/>
          <w:color w:val="00B050"/>
          <w:sz w:val="22"/>
          <w:szCs w:val="22"/>
        </w:rPr>
        <w:t xml:space="preserve">absence totalling 8 days or more (in </w:t>
      </w:r>
      <w:proofErr w:type="gramStart"/>
      <w:r w:rsidRPr="00F768BF">
        <w:rPr>
          <w:rFonts w:cs="Arial"/>
          <w:color w:val="00B050"/>
          <w:sz w:val="22"/>
          <w:szCs w:val="22"/>
        </w:rPr>
        <w:t>a</w:t>
      </w:r>
      <w:proofErr w:type="gramEnd"/>
      <w:r w:rsidRPr="00F768BF">
        <w:rPr>
          <w:rFonts w:cs="Arial"/>
          <w:color w:val="00B050"/>
          <w:sz w:val="22"/>
          <w:szCs w:val="22"/>
        </w:rPr>
        <w:t xml:space="preserve"> 1</w:t>
      </w:r>
      <w:r w:rsidR="00C703E3">
        <w:rPr>
          <w:rFonts w:cs="Arial"/>
          <w:color w:val="00B050"/>
          <w:sz w:val="22"/>
          <w:szCs w:val="22"/>
        </w:rPr>
        <w:t>8</w:t>
      </w:r>
      <w:r w:rsidRPr="00F768BF">
        <w:rPr>
          <w:rFonts w:cs="Arial"/>
          <w:color w:val="00B050"/>
          <w:sz w:val="22"/>
          <w:szCs w:val="22"/>
        </w:rPr>
        <w:t xml:space="preserve"> month period); and / or </w:t>
      </w:r>
    </w:p>
    <w:p w14:paraId="0D5E5797" w14:textId="4432A64F" w:rsidR="00060F14" w:rsidRPr="00F768BF" w:rsidRDefault="00060F14" w:rsidP="00060F14">
      <w:pPr>
        <w:numPr>
          <w:ilvl w:val="0"/>
          <w:numId w:val="2"/>
        </w:numPr>
        <w:spacing w:after="40"/>
        <w:ind w:right="215"/>
        <w:rPr>
          <w:rFonts w:cs="Arial"/>
          <w:color w:val="00B050"/>
          <w:sz w:val="22"/>
          <w:szCs w:val="22"/>
        </w:rPr>
      </w:pPr>
      <w:r w:rsidRPr="00F768BF">
        <w:rPr>
          <w:rFonts w:cs="Arial"/>
          <w:color w:val="00B050"/>
          <w:sz w:val="22"/>
          <w:szCs w:val="22"/>
        </w:rPr>
        <w:t xml:space="preserve">3 separate absences (in </w:t>
      </w:r>
      <w:proofErr w:type="gramStart"/>
      <w:r w:rsidRPr="00F768BF">
        <w:rPr>
          <w:rFonts w:cs="Arial"/>
          <w:color w:val="00B050"/>
          <w:sz w:val="22"/>
          <w:szCs w:val="22"/>
        </w:rPr>
        <w:t>a</w:t>
      </w:r>
      <w:proofErr w:type="gramEnd"/>
      <w:r w:rsidRPr="00F768BF">
        <w:rPr>
          <w:rFonts w:cs="Arial"/>
          <w:color w:val="00B050"/>
          <w:sz w:val="22"/>
          <w:szCs w:val="22"/>
        </w:rPr>
        <w:t xml:space="preserve"> 1</w:t>
      </w:r>
      <w:r w:rsidR="00C703E3">
        <w:rPr>
          <w:rFonts w:cs="Arial"/>
          <w:color w:val="00B050"/>
          <w:sz w:val="22"/>
          <w:szCs w:val="22"/>
        </w:rPr>
        <w:t>8</w:t>
      </w:r>
      <w:r w:rsidRPr="00F768BF">
        <w:rPr>
          <w:rFonts w:cs="Arial"/>
          <w:color w:val="00B050"/>
          <w:sz w:val="22"/>
          <w:szCs w:val="22"/>
        </w:rPr>
        <w:t xml:space="preserve"> month period); and / or</w:t>
      </w:r>
    </w:p>
    <w:p w14:paraId="7752F459" w14:textId="77777777" w:rsidR="00060F14" w:rsidRDefault="00060F14" w:rsidP="00060F14">
      <w:pPr>
        <w:numPr>
          <w:ilvl w:val="0"/>
          <w:numId w:val="2"/>
        </w:numPr>
        <w:spacing w:after="40"/>
        <w:ind w:right="215"/>
        <w:rPr>
          <w:rFonts w:cs="Arial"/>
          <w:color w:val="00B050"/>
          <w:sz w:val="22"/>
          <w:szCs w:val="22"/>
        </w:rPr>
      </w:pPr>
      <w:r w:rsidRPr="00F768BF">
        <w:rPr>
          <w:rFonts w:cs="Arial"/>
          <w:color w:val="00B050"/>
          <w:sz w:val="22"/>
          <w:szCs w:val="22"/>
        </w:rPr>
        <w:t>a pattern or trend of absence giving cause for concern.</w:t>
      </w:r>
    </w:p>
    <w:p w14:paraId="4474F8E3" w14:textId="77777777" w:rsidR="00060F14" w:rsidRPr="00326232" w:rsidRDefault="00060F14" w:rsidP="00060F14">
      <w:pPr>
        <w:pStyle w:val="ListParagraph"/>
        <w:numPr>
          <w:ilvl w:val="0"/>
          <w:numId w:val="2"/>
        </w:numPr>
        <w:tabs>
          <w:tab w:val="left" w:pos="6100"/>
        </w:tabs>
        <w:rPr>
          <w:rFonts w:cs="Arial"/>
          <w:bCs w:val="0"/>
          <w:iCs w:val="0"/>
          <w:color w:val="00B050"/>
          <w:sz w:val="22"/>
          <w:szCs w:val="22"/>
        </w:rPr>
      </w:pPr>
      <w:r w:rsidRPr="00326232">
        <w:rPr>
          <w:rFonts w:cs="Arial"/>
          <w:color w:val="00B050"/>
          <w:sz w:val="22"/>
          <w:szCs w:val="22"/>
        </w:rPr>
        <w:t xml:space="preserve">a concern </w:t>
      </w:r>
      <w:proofErr w:type="gramStart"/>
      <w:r w:rsidRPr="00326232">
        <w:rPr>
          <w:rFonts w:cs="Arial"/>
          <w:color w:val="00B050"/>
          <w:sz w:val="22"/>
          <w:szCs w:val="22"/>
        </w:rPr>
        <w:t>in regard to</w:t>
      </w:r>
      <w:proofErr w:type="gramEnd"/>
      <w:r w:rsidRPr="00326232">
        <w:rPr>
          <w:rFonts w:cs="Arial"/>
          <w:color w:val="00B050"/>
          <w:sz w:val="22"/>
          <w:szCs w:val="22"/>
        </w:rPr>
        <w:t xml:space="preserve"> health or affecting ability to do the</w:t>
      </w:r>
      <w:r>
        <w:rPr>
          <w:rFonts w:cs="Arial"/>
          <w:color w:val="00B050"/>
          <w:sz w:val="22"/>
          <w:szCs w:val="22"/>
        </w:rPr>
        <w:t xml:space="preserve"> </w:t>
      </w:r>
      <w:r w:rsidRPr="00326232">
        <w:rPr>
          <w:rFonts w:cs="Arial"/>
          <w:color w:val="00B050"/>
          <w:sz w:val="22"/>
          <w:szCs w:val="22"/>
        </w:rPr>
        <w:t>job</w:t>
      </w:r>
      <w:r w:rsidRPr="00326232">
        <w:rPr>
          <w:rFonts w:cs="Arial"/>
          <w:bCs w:val="0"/>
          <w:iCs w:val="0"/>
          <w:color w:val="00B050"/>
          <w:sz w:val="22"/>
          <w:szCs w:val="22"/>
        </w:rPr>
        <w:t xml:space="preserve">. </w:t>
      </w:r>
    </w:p>
    <w:p w14:paraId="15E9A59B" w14:textId="77777777" w:rsidR="00364BDB" w:rsidRPr="00524FF4" w:rsidRDefault="00364BDB" w:rsidP="00364BDB">
      <w:pPr>
        <w:tabs>
          <w:tab w:val="left" w:pos="0"/>
        </w:tabs>
        <w:spacing w:after="40"/>
        <w:ind w:right="108"/>
        <w:jc w:val="both"/>
        <w:rPr>
          <w:rFonts w:cs="Arial"/>
          <w:color w:val="00B050"/>
          <w:sz w:val="22"/>
          <w:szCs w:val="22"/>
        </w:rPr>
      </w:pPr>
    </w:p>
    <w:p w14:paraId="3F82FA22" w14:textId="77777777" w:rsidR="00364BDB" w:rsidRPr="00524FF4" w:rsidRDefault="00364BDB" w:rsidP="00364BDB">
      <w:pPr>
        <w:tabs>
          <w:tab w:val="left" w:pos="0"/>
        </w:tabs>
        <w:spacing w:after="40"/>
        <w:ind w:right="108"/>
        <w:jc w:val="both"/>
        <w:rPr>
          <w:rFonts w:cs="Arial"/>
          <w:color w:val="00B050"/>
          <w:sz w:val="22"/>
          <w:szCs w:val="22"/>
        </w:rPr>
      </w:pPr>
      <w:r w:rsidRPr="00524FF4">
        <w:rPr>
          <w:rFonts w:cs="Arial"/>
          <w:color w:val="00B050"/>
          <w:sz w:val="22"/>
          <w:szCs w:val="22"/>
        </w:rPr>
        <w:t xml:space="preserve">You are required to take personal responsibility for attendance at work and if there is no significant improvement in your attendance during this period, you may be subject to further formal action under the Absence and Wellbeing procedure and </w:t>
      </w:r>
      <w:proofErr w:type="gramStart"/>
      <w:r w:rsidRPr="00524FF4">
        <w:rPr>
          <w:rFonts w:cs="Arial"/>
          <w:color w:val="00B050"/>
          <w:sz w:val="22"/>
          <w:szCs w:val="22"/>
        </w:rPr>
        <w:t>ultimately</w:t>
      </w:r>
      <w:proofErr w:type="gramEnd"/>
      <w:r w:rsidRPr="00524FF4">
        <w:rPr>
          <w:rFonts w:cs="Arial"/>
          <w:color w:val="00B050"/>
          <w:sz w:val="22"/>
          <w:szCs w:val="22"/>
        </w:rPr>
        <w:t xml:space="preserve"> we may need to consider terminating your employment on capability grounds.</w:t>
      </w:r>
    </w:p>
    <w:p w14:paraId="1141F78A" w14:textId="77777777" w:rsidR="00364BDB" w:rsidRPr="0009027A" w:rsidRDefault="00364BDB" w:rsidP="00364BDB">
      <w:pPr>
        <w:tabs>
          <w:tab w:val="left" w:pos="0"/>
        </w:tabs>
        <w:spacing w:after="40"/>
        <w:ind w:right="108"/>
        <w:rPr>
          <w:rFonts w:cs="Arial"/>
          <w:color w:val="FF0000"/>
          <w:sz w:val="22"/>
          <w:szCs w:val="22"/>
        </w:rPr>
      </w:pPr>
    </w:p>
    <w:p w14:paraId="2AC2217B" w14:textId="77777777" w:rsidR="00364BDB" w:rsidRPr="0009027A" w:rsidRDefault="00364BDB" w:rsidP="00364BDB">
      <w:pPr>
        <w:tabs>
          <w:tab w:val="left" w:pos="0"/>
        </w:tabs>
        <w:spacing w:after="40"/>
        <w:ind w:right="108"/>
        <w:rPr>
          <w:rFonts w:cs="Arial"/>
          <w:sz w:val="22"/>
          <w:szCs w:val="22"/>
        </w:rPr>
      </w:pPr>
      <w:r w:rsidRPr="0009027A">
        <w:rPr>
          <w:rFonts w:cs="Arial"/>
          <w:sz w:val="22"/>
          <w:szCs w:val="22"/>
        </w:rPr>
        <w:t xml:space="preserve">I hope we can work together on this and avoid any further action being necessary. Please contact me at any time if there is anything </w:t>
      </w:r>
      <w:proofErr w:type="gramStart"/>
      <w:r w:rsidRPr="0009027A">
        <w:rPr>
          <w:rFonts w:cs="Arial"/>
          <w:sz w:val="22"/>
          <w:szCs w:val="22"/>
        </w:rPr>
        <w:t>further</w:t>
      </w:r>
      <w:proofErr w:type="gramEnd"/>
      <w:r w:rsidRPr="0009027A">
        <w:rPr>
          <w:rFonts w:cs="Arial"/>
          <w:sz w:val="22"/>
          <w:szCs w:val="22"/>
        </w:rPr>
        <w:t xml:space="preserve"> I can do to provide further help or support to you</w:t>
      </w:r>
    </w:p>
    <w:p w14:paraId="748B35EF" w14:textId="77777777" w:rsidR="00364BDB" w:rsidRPr="0009027A" w:rsidRDefault="00364BDB" w:rsidP="00364BDB">
      <w:pPr>
        <w:tabs>
          <w:tab w:val="left" w:pos="0"/>
        </w:tabs>
        <w:spacing w:after="40"/>
        <w:ind w:right="108"/>
        <w:rPr>
          <w:rFonts w:cs="Arial"/>
          <w:sz w:val="22"/>
          <w:szCs w:val="22"/>
        </w:rPr>
      </w:pPr>
    </w:p>
    <w:p w14:paraId="1BA11241" w14:textId="77777777" w:rsidR="00364BDB" w:rsidRPr="0009027A" w:rsidRDefault="00364BDB" w:rsidP="00364BDB">
      <w:pPr>
        <w:tabs>
          <w:tab w:val="left" w:pos="0"/>
        </w:tabs>
        <w:spacing w:after="40"/>
        <w:ind w:right="108"/>
        <w:rPr>
          <w:rFonts w:cs="Arial"/>
          <w:sz w:val="22"/>
          <w:szCs w:val="22"/>
        </w:rPr>
      </w:pPr>
      <w:r w:rsidRPr="0009027A">
        <w:rPr>
          <w:rFonts w:cs="Arial"/>
          <w:sz w:val="22"/>
          <w:szCs w:val="22"/>
        </w:rPr>
        <w:t>Yours sincerely</w:t>
      </w:r>
    </w:p>
    <w:p w14:paraId="0D4607FB" w14:textId="77777777" w:rsidR="00364BDB" w:rsidRPr="00AB2199" w:rsidRDefault="00364BDB" w:rsidP="00364BDB">
      <w:pPr>
        <w:tabs>
          <w:tab w:val="left" w:pos="0"/>
        </w:tabs>
        <w:spacing w:after="40"/>
        <w:ind w:right="216"/>
        <w:rPr>
          <w:rFonts w:cs="Arial"/>
          <w:color w:val="BB1822" w:themeColor="background2"/>
          <w:sz w:val="22"/>
          <w:szCs w:val="22"/>
        </w:rPr>
      </w:pPr>
    </w:p>
    <w:p w14:paraId="3DA4F104" w14:textId="253EC504" w:rsidR="00AB2199" w:rsidRPr="00AB2199" w:rsidRDefault="00AB2199" w:rsidP="00364BDB">
      <w:pPr>
        <w:tabs>
          <w:tab w:val="left" w:pos="0"/>
        </w:tabs>
        <w:spacing w:after="40"/>
        <w:ind w:right="216"/>
        <w:rPr>
          <w:rFonts w:cs="Arial"/>
          <w:color w:val="BB1822" w:themeColor="background2"/>
          <w:sz w:val="22"/>
          <w:szCs w:val="22"/>
        </w:rPr>
      </w:pPr>
      <w:r w:rsidRPr="00AB2199">
        <w:rPr>
          <w:rFonts w:cs="Arial"/>
          <w:color w:val="BB1822" w:themeColor="background2"/>
          <w:sz w:val="22"/>
          <w:szCs w:val="22"/>
        </w:rPr>
        <w:t>ELECTRONIC SIGNATURE</w:t>
      </w:r>
    </w:p>
    <w:p w14:paraId="52ACDCC8" w14:textId="77777777" w:rsidR="00364BDB" w:rsidRPr="0009027A" w:rsidRDefault="00364BDB" w:rsidP="00364BDB">
      <w:pPr>
        <w:tabs>
          <w:tab w:val="left" w:pos="0"/>
        </w:tabs>
        <w:spacing w:after="40"/>
        <w:ind w:right="216"/>
        <w:rPr>
          <w:rFonts w:cs="Arial"/>
          <w:sz w:val="22"/>
          <w:szCs w:val="22"/>
        </w:rPr>
      </w:pPr>
    </w:p>
    <w:p w14:paraId="4C9ED220" w14:textId="77777777" w:rsidR="00364BDB" w:rsidRPr="00AB2199" w:rsidRDefault="00364BDB" w:rsidP="00364BDB">
      <w:pPr>
        <w:tabs>
          <w:tab w:val="left" w:pos="0"/>
        </w:tabs>
        <w:spacing w:after="40"/>
        <w:ind w:right="216"/>
        <w:rPr>
          <w:rFonts w:cs="Arial"/>
          <w:color w:val="BB1822" w:themeColor="background2"/>
          <w:sz w:val="22"/>
          <w:szCs w:val="22"/>
        </w:rPr>
      </w:pPr>
      <w:r w:rsidRPr="00AB2199">
        <w:rPr>
          <w:rFonts w:cs="Arial"/>
          <w:color w:val="BB1822" w:themeColor="background2"/>
          <w:sz w:val="22"/>
          <w:szCs w:val="22"/>
        </w:rPr>
        <w:t>(name)</w:t>
      </w:r>
    </w:p>
    <w:p w14:paraId="03EFFDEE" w14:textId="77777777" w:rsidR="00364BDB" w:rsidRPr="00AB2199" w:rsidRDefault="00364BDB" w:rsidP="00364BDB">
      <w:pPr>
        <w:tabs>
          <w:tab w:val="left" w:pos="0"/>
        </w:tabs>
        <w:spacing w:after="40"/>
        <w:ind w:right="216"/>
        <w:rPr>
          <w:rFonts w:cs="Arial"/>
          <w:color w:val="BB1822" w:themeColor="background2"/>
          <w:sz w:val="22"/>
          <w:szCs w:val="22"/>
        </w:rPr>
      </w:pPr>
      <w:r w:rsidRPr="00AB2199">
        <w:rPr>
          <w:rFonts w:cs="Arial"/>
          <w:color w:val="BB1822" w:themeColor="background2"/>
          <w:sz w:val="22"/>
          <w:szCs w:val="22"/>
        </w:rPr>
        <w:t>Station Manager/Group Manager</w:t>
      </w:r>
    </w:p>
    <w:p w14:paraId="28ED40F2" w14:textId="77777777" w:rsidR="00364BDB" w:rsidRPr="00AB2199" w:rsidRDefault="00364BDB" w:rsidP="00364BDB">
      <w:pPr>
        <w:tabs>
          <w:tab w:val="left" w:pos="0"/>
        </w:tabs>
        <w:spacing w:after="40"/>
        <w:ind w:right="216"/>
        <w:rPr>
          <w:rFonts w:cs="Arial"/>
          <w:color w:val="BB1822" w:themeColor="background2"/>
          <w:sz w:val="22"/>
          <w:szCs w:val="22"/>
        </w:rPr>
      </w:pPr>
    </w:p>
    <w:p w14:paraId="30E14135" w14:textId="77777777" w:rsidR="00364BDB" w:rsidRPr="00AB2199" w:rsidRDefault="00364BDB" w:rsidP="00364BDB">
      <w:pPr>
        <w:tabs>
          <w:tab w:val="left" w:pos="0"/>
        </w:tabs>
        <w:spacing w:after="40"/>
        <w:ind w:right="216"/>
        <w:rPr>
          <w:rFonts w:cs="Arial"/>
          <w:i/>
          <w:color w:val="BB1822" w:themeColor="background2"/>
          <w:sz w:val="22"/>
          <w:szCs w:val="22"/>
        </w:rPr>
      </w:pPr>
      <w:r w:rsidRPr="00AB2199">
        <w:rPr>
          <w:rFonts w:cs="Arial"/>
          <w:color w:val="BB1822" w:themeColor="background2"/>
          <w:sz w:val="22"/>
          <w:szCs w:val="22"/>
        </w:rPr>
        <w:t>cc</w:t>
      </w:r>
      <w:r w:rsidRPr="00AB2199">
        <w:rPr>
          <w:rFonts w:cs="Arial"/>
          <w:color w:val="BB1822" w:themeColor="background2"/>
          <w:sz w:val="22"/>
          <w:szCs w:val="22"/>
        </w:rPr>
        <w:tab/>
        <w:t xml:space="preserve">Trade Union Representative </w:t>
      </w:r>
      <w:r w:rsidRPr="00AB2199">
        <w:rPr>
          <w:rFonts w:cs="Arial"/>
          <w:i/>
          <w:color w:val="BB1822" w:themeColor="background2"/>
          <w:sz w:val="22"/>
          <w:szCs w:val="22"/>
        </w:rPr>
        <w:t>(where relevant)</w:t>
      </w:r>
    </w:p>
    <w:p w14:paraId="4C8F580F" w14:textId="77777777" w:rsidR="00364BDB" w:rsidRPr="00AB2199" w:rsidRDefault="00364BDB" w:rsidP="00364BDB">
      <w:pPr>
        <w:tabs>
          <w:tab w:val="left" w:pos="0"/>
        </w:tabs>
        <w:spacing w:after="40"/>
        <w:ind w:right="216"/>
        <w:rPr>
          <w:rFonts w:cs="Arial"/>
          <w:i/>
          <w:color w:val="BB1822" w:themeColor="background2"/>
          <w:sz w:val="22"/>
          <w:szCs w:val="22"/>
        </w:rPr>
      </w:pPr>
      <w:r w:rsidRPr="00AB2199">
        <w:rPr>
          <w:rFonts w:cs="Arial"/>
          <w:i/>
          <w:color w:val="BB1822" w:themeColor="background2"/>
          <w:sz w:val="22"/>
          <w:szCs w:val="22"/>
        </w:rPr>
        <w:tab/>
        <w:t xml:space="preserve">Service Centre for filing on personnel </w:t>
      </w:r>
      <w:proofErr w:type="gramStart"/>
      <w:r w:rsidRPr="00AB2199">
        <w:rPr>
          <w:rFonts w:cs="Arial"/>
          <w:i/>
          <w:color w:val="BB1822" w:themeColor="background2"/>
          <w:sz w:val="22"/>
          <w:szCs w:val="22"/>
        </w:rPr>
        <w:t>file</w:t>
      </w:r>
      <w:proofErr w:type="gramEnd"/>
      <w:r w:rsidRPr="00AB2199">
        <w:rPr>
          <w:rFonts w:cs="Arial"/>
          <w:i/>
          <w:color w:val="BB1822" w:themeColor="background2"/>
          <w:sz w:val="22"/>
          <w:szCs w:val="22"/>
        </w:rPr>
        <w:t xml:space="preserve"> </w:t>
      </w:r>
    </w:p>
    <w:p w14:paraId="32320E11" w14:textId="77777777" w:rsidR="00364BDB" w:rsidRPr="0009027A" w:rsidRDefault="00364BDB" w:rsidP="00364BDB">
      <w:pPr>
        <w:tabs>
          <w:tab w:val="left" w:pos="0"/>
        </w:tabs>
        <w:spacing w:after="40"/>
        <w:ind w:right="216"/>
        <w:rPr>
          <w:rFonts w:ascii="Arial Black" w:hAnsi="Arial Black" w:cs="Arial"/>
          <w:b/>
          <w:color w:val="945D2C" w:themeColor="accent5" w:themeShade="BF"/>
          <w:sz w:val="28"/>
          <w:szCs w:val="28"/>
        </w:rPr>
      </w:pPr>
    </w:p>
    <w:p w14:paraId="081DDAE3" w14:textId="3123E594" w:rsidR="00D42B11" w:rsidRPr="00F54F70" w:rsidRDefault="00D42B11" w:rsidP="00D42B11">
      <w:pPr>
        <w:tabs>
          <w:tab w:val="left" w:pos="6100"/>
        </w:tabs>
      </w:pPr>
    </w:p>
    <w:p w14:paraId="2D8795EC" w14:textId="77777777" w:rsidR="00F54F70" w:rsidRDefault="00F54F70" w:rsidP="00D42B11">
      <w:pPr>
        <w:tabs>
          <w:tab w:val="left" w:pos="6100"/>
        </w:tabs>
      </w:pPr>
    </w:p>
    <w:p w14:paraId="2E2F129C" w14:textId="77777777" w:rsidR="00F54F70" w:rsidRDefault="00F54F70">
      <w:pPr>
        <w:tabs>
          <w:tab w:val="left" w:pos="6100"/>
        </w:tabs>
        <w:rPr>
          <w:b/>
          <w:bCs w:val="0"/>
          <w:color w:val="393938"/>
        </w:rPr>
      </w:pPr>
    </w:p>
    <w:p w14:paraId="7B080594" w14:textId="0F43916F" w:rsidR="00F54F70" w:rsidRPr="00491C1B" w:rsidRDefault="00F54F70">
      <w:pPr>
        <w:tabs>
          <w:tab w:val="left" w:pos="6100"/>
        </w:tabs>
        <w:rPr>
          <w:b/>
          <w:bCs w:val="0"/>
          <w:color w:val="393938"/>
        </w:rPr>
        <w:sectPr w:rsidR="00F54F70" w:rsidRPr="00491C1B" w:rsidSect="00364BDB">
          <w:headerReference w:type="even" r:id="rId13"/>
          <w:footerReference w:type="default" r:id="rId14"/>
          <w:headerReference w:type="first" r:id="rId15"/>
          <w:footerReference w:type="first" r:id="rId16"/>
          <w:type w:val="continuous"/>
          <w:pgSz w:w="11906" w:h="16838" w:code="9"/>
          <w:pgMar w:top="1276" w:right="567" w:bottom="1134" w:left="851" w:header="357" w:footer="1644" w:gutter="0"/>
          <w:cols w:space="708"/>
          <w:titlePg/>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Grey, Emily" w:date="2024-12-24T10:13:00Z" w:initials="GE">
    <w:p w14:paraId="3914867D" w14:textId="77777777" w:rsidR="00C703E3" w:rsidRDefault="00C703E3" w:rsidP="00C703E3">
      <w:pPr>
        <w:pStyle w:val="CommentText"/>
      </w:pPr>
      <w:r>
        <w:rPr>
          <w:rStyle w:val="CommentReference"/>
        </w:rPr>
        <w:annotationRef/>
      </w:r>
      <w:r>
        <w:t>Customisable depending on the case, who they have previously met with and dates (E.g. Support meeting with WM XXX and Stage 1 with SM XXX)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1486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507DD" w16cex:dateUtc="2024-12-24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4867D" w16cid:durableId="2B1507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967A6CE">
          <wp:simplePos x="0" y="0"/>
          <wp:positionH relativeFrom="page">
            <wp:align>left</wp:align>
          </wp:positionH>
          <wp:positionV relativeFrom="paragraph">
            <wp:posOffset>-341124</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73C6F3FC">
          <wp:simplePos x="0" y="0"/>
          <wp:positionH relativeFrom="page">
            <wp:posOffset>14822</wp:posOffset>
          </wp:positionH>
          <wp:positionV relativeFrom="paragraph">
            <wp:posOffset>7620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89F" w14:textId="56FA22FC" w:rsidR="00364BDB" w:rsidRDefault="00364BDB">
    <w:pPr>
      <w:pStyle w:val="Header"/>
    </w:pPr>
    <w:r>
      <w:rPr>
        <w:b/>
        <w:noProof/>
        <w:color w:val="0078A1"/>
      </w:rPr>
      <w:drawing>
        <wp:anchor distT="0" distB="0" distL="114300" distR="114300" simplePos="0" relativeHeight="251664384" behindDoc="1" locked="0" layoutInCell="1" allowOverlap="1" wp14:anchorId="551D0399" wp14:editId="0D683C4A">
          <wp:simplePos x="0" y="0"/>
          <wp:positionH relativeFrom="page">
            <wp:align>right</wp:align>
          </wp:positionH>
          <wp:positionV relativeFrom="paragraph">
            <wp:posOffset>-225707</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4E66C847">
          <wp:simplePos x="0" y="0"/>
          <wp:positionH relativeFrom="page">
            <wp:align>right</wp:align>
          </wp:positionH>
          <wp:positionV relativeFrom="paragraph">
            <wp:posOffset>-225570</wp:posOffset>
          </wp:positionV>
          <wp:extent cx="7560000" cy="64802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D33"/>
    <w:multiLevelType w:val="hybridMultilevel"/>
    <w:tmpl w:val="983C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938441">
    <w:abstractNumId w:val="0"/>
  </w:num>
  <w:num w:numId="2" w16cid:durableId="14931338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y, Emily">
    <w15:presenceInfo w15:providerId="None" w15:userId="Grey, E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0F14"/>
    <w:rsid w:val="0006780F"/>
    <w:rsid w:val="000E0CD2"/>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0E7C"/>
    <w:rsid w:val="00291CE2"/>
    <w:rsid w:val="002B22B3"/>
    <w:rsid w:val="002B5C33"/>
    <w:rsid w:val="00341006"/>
    <w:rsid w:val="00364BDB"/>
    <w:rsid w:val="003B015E"/>
    <w:rsid w:val="003D484B"/>
    <w:rsid w:val="00400DE7"/>
    <w:rsid w:val="0040136B"/>
    <w:rsid w:val="00452FDD"/>
    <w:rsid w:val="00486499"/>
    <w:rsid w:val="00491C1B"/>
    <w:rsid w:val="004920F1"/>
    <w:rsid w:val="00524FF4"/>
    <w:rsid w:val="005654A9"/>
    <w:rsid w:val="00585226"/>
    <w:rsid w:val="0059109D"/>
    <w:rsid w:val="005A0A13"/>
    <w:rsid w:val="005A450F"/>
    <w:rsid w:val="005C14CF"/>
    <w:rsid w:val="005C1903"/>
    <w:rsid w:val="005D5E64"/>
    <w:rsid w:val="005D6428"/>
    <w:rsid w:val="00630B01"/>
    <w:rsid w:val="006326F6"/>
    <w:rsid w:val="0067006D"/>
    <w:rsid w:val="00670D83"/>
    <w:rsid w:val="006967BB"/>
    <w:rsid w:val="006B3A6C"/>
    <w:rsid w:val="006E5B54"/>
    <w:rsid w:val="007D08E2"/>
    <w:rsid w:val="007D1223"/>
    <w:rsid w:val="007E138F"/>
    <w:rsid w:val="008505F6"/>
    <w:rsid w:val="008A404F"/>
    <w:rsid w:val="008D4677"/>
    <w:rsid w:val="008F573F"/>
    <w:rsid w:val="008F7AC9"/>
    <w:rsid w:val="00913996"/>
    <w:rsid w:val="009265B9"/>
    <w:rsid w:val="009406AD"/>
    <w:rsid w:val="00971114"/>
    <w:rsid w:val="00976709"/>
    <w:rsid w:val="009B310F"/>
    <w:rsid w:val="009E29D3"/>
    <w:rsid w:val="009E56CD"/>
    <w:rsid w:val="00A3320D"/>
    <w:rsid w:val="00A4448D"/>
    <w:rsid w:val="00A5612D"/>
    <w:rsid w:val="00A57709"/>
    <w:rsid w:val="00AA5817"/>
    <w:rsid w:val="00AB2199"/>
    <w:rsid w:val="00B5486C"/>
    <w:rsid w:val="00B63B6F"/>
    <w:rsid w:val="00B85294"/>
    <w:rsid w:val="00BF7F78"/>
    <w:rsid w:val="00C20008"/>
    <w:rsid w:val="00C20427"/>
    <w:rsid w:val="00C212DC"/>
    <w:rsid w:val="00C45DF9"/>
    <w:rsid w:val="00C703E3"/>
    <w:rsid w:val="00CE09CD"/>
    <w:rsid w:val="00CF0065"/>
    <w:rsid w:val="00D266CE"/>
    <w:rsid w:val="00D42B11"/>
    <w:rsid w:val="00D50431"/>
    <w:rsid w:val="00D53BEB"/>
    <w:rsid w:val="00D701CB"/>
    <w:rsid w:val="00D8309D"/>
    <w:rsid w:val="00D85A2A"/>
    <w:rsid w:val="00DA7A66"/>
    <w:rsid w:val="00DB46F0"/>
    <w:rsid w:val="00DB5239"/>
    <w:rsid w:val="00DC4EFD"/>
    <w:rsid w:val="00DD2ADE"/>
    <w:rsid w:val="00DE2414"/>
    <w:rsid w:val="00E062EB"/>
    <w:rsid w:val="00E15D9B"/>
    <w:rsid w:val="00E47F88"/>
    <w:rsid w:val="00EB58BA"/>
    <w:rsid w:val="00EC3AF2"/>
    <w:rsid w:val="00EE009B"/>
    <w:rsid w:val="00F04CC1"/>
    <w:rsid w:val="00F07F2C"/>
    <w:rsid w:val="00F20E39"/>
    <w:rsid w:val="00F51636"/>
    <w:rsid w:val="00F5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paragraph" w:styleId="ListParagraph">
    <w:name w:val="List Paragraph"/>
    <w:basedOn w:val="Normal"/>
    <w:uiPriority w:val="34"/>
    <w:qFormat/>
    <w:rsid w:val="00060F14"/>
    <w:pPr>
      <w:ind w:left="720"/>
      <w:contextualSpacing/>
    </w:pPr>
  </w:style>
  <w:style w:type="character" w:styleId="CommentReference">
    <w:name w:val="annotation reference"/>
    <w:basedOn w:val="DefaultParagraphFont"/>
    <w:rsid w:val="00C703E3"/>
    <w:rPr>
      <w:sz w:val="16"/>
      <w:szCs w:val="16"/>
    </w:rPr>
  </w:style>
  <w:style w:type="paragraph" w:styleId="CommentText">
    <w:name w:val="annotation text"/>
    <w:basedOn w:val="Normal"/>
    <w:link w:val="CommentTextChar"/>
    <w:rsid w:val="00C703E3"/>
    <w:rPr>
      <w:sz w:val="20"/>
      <w:szCs w:val="20"/>
    </w:rPr>
  </w:style>
  <w:style w:type="character" w:customStyle="1" w:styleId="CommentTextChar">
    <w:name w:val="Comment Text Char"/>
    <w:basedOn w:val="DefaultParagraphFont"/>
    <w:link w:val="CommentText"/>
    <w:rsid w:val="00C703E3"/>
    <w:rPr>
      <w:rFonts w:ascii="Arial" w:hAnsi="Arial"/>
      <w:bCs/>
      <w:iCs/>
      <w:lang w:eastAsia="en-US"/>
    </w:rPr>
  </w:style>
  <w:style w:type="paragraph" w:styleId="CommentSubject">
    <w:name w:val="annotation subject"/>
    <w:basedOn w:val="CommentText"/>
    <w:next w:val="CommentText"/>
    <w:link w:val="CommentSubjectChar"/>
    <w:rsid w:val="00C703E3"/>
    <w:rPr>
      <w:b/>
    </w:rPr>
  </w:style>
  <w:style w:type="character" w:customStyle="1" w:styleId="CommentSubjectChar">
    <w:name w:val="Comment Subject Char"/>
    <w:basedOn w:val="CommentTextChar"/>
    <w:link w:val="CommentSubject"/>
    <w:rsid w:val="00C703E3"/>
    <w:rPr>
      <w:rFonts w:ascii="Arial" w:hAnsi="Arial"/>
      <w:b/>
      <w:bCs/>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mbria.gov.uk/employeeinformation/copingwithchange.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60</TotalTime>
  <Pages>2</Pages>
  <Words>585</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8</cp:revision>
  <cp:lastPrinted>2023-04-27T13:03:00Z</cp:lastPrinted>
  <dcterms:created xsi:type="dcterms:W3CDTF">2024-11-26T09:19:00Z</dcterms:created>
  <dcterms:modified xsi:type="dcterms:W3CDTF">2024-12-24T10:22:00Z</dcterms:modified>
</cp:coreProperties>
</file>